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C4" w:rsidRDefault="00BE34C4" w:rsidP="00BE34C4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BE34C4" w:rsidRDefault="00BE0A23" w:rsidP="00BE34C4">
      <w:pPr>
        <w:pStyle w:val="a3"/>
        <w:rPr>
          <w:szCs w:val="28"/>
        </w:rPr>
      </w:pPr>
      <w:r>
        <w:rPr>
          <w:szCs w:val="28"/>
        </w:rPr>
        <w:t>ПЯТОГО</w:t>
      </w:r>
      <w:r w:rsidR="00BE34C4">
        <w:rPr>
          <w:szCs w:val="28"/>
        </w:rPr>
        <w:t xml:space="preserve"> СОЗЫВА</w:t>
      </w:r>
    </w:p>
    <w:p w:rsidR="00BE34C4" w:rsidRDefault="00BE34C4" w:rsidP="00BE34C4">
      <w:pPr>
        <w:pStyle w:val="a3"/>
      </w:pPr>
    </w:p>
    <w:p w:rsidR="00BE34C4" w:rsidRDefault="00AD6E30" w:rsidP="00BE34C4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E34C4" w:rsidRDefault="00BE34C4" w:rsidP="00BE34C4">
      <w:pPr>
        <w:pStyle w:val="a3"/>
        <w:rPr>
          <w:b w:val="0"/>
        </w:rPr>
      </w:pPr>
    </w:p>
    <w:p w:rsidR="00BE34C4" w:rsidRDefault="00AD6E30" w:rsidP="00BE34C4">
      <w:pPr>
        <w:pStyle w:val="a3"/>
        <w:rPr>
          <w:b w:val="0"/>
        </w:rPr>
      </w:pPr>
      <w:r>
        <w:rPr>
          <w:b w:val="0"/>
        </w:rPr>
        <w:t xml:space="preserve">от </w:t>
      </w:r>
      <w:r w:rsidR="0066524D">
        <w:rPr>
          <w:b w:val="0"/>
        </w:rPr>
        <w:t>22.12.2022</w:t>
      </w:r>
      <w:r w:rsidR="00BE34C4">
        <w:rPr>
          <w:b w:val="0"/>
        </w:rPr>
        <w:t xml:space="preserve"> № </w:t>
      </w:r>
      <w:r w:rsidR="0066524D">
        <w:rPr>
          <w:b w:val="0"/>
        </w:rPr>
        <w:t>5/24</w:t>
      </w:r>
    </w:p>
    <w:p w:rsidR="000B13E8" w:rsidRDefault="000B13E8" w:rsidP="000B13E8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пгтКуме</w:t>
      </w:r>
      <w:r w:rsidR="00BE34C4">
        <w:rPr>
          <w:b w:val="0"/>
        </w:rPr>
        <w:t>ны</w:t>
      </w:r>
      <w:proofErr w:type="spellEnd"/>
    </w:p>
    <w:p w:rsidR="000B13E8" w:rsidRDefault="001F6F60" w:rsidP="000B13E8">
      <w:pPr>
        <w:pStyle w:val="a3"/>
        <w:tabs>
          <w:tab w:val="left" w:pos="510"/>
        </w:tabs>
        <w:spacing w:after="480"/>
        <w:rPr>
          <w:szCs w:val="28"/>
        </w:rPr>
      </w:pPr>
      <w:r w:rsidRPr="001F6F60">
        <w:rPr>
          <w:szCs w:val="28"/>
        </w:rPr>
        <w:t xml:space="preserve">О внесении изменений в решение Думы Куменского городского поселения от 19.06.2014 № 23/83 </w:t>
      </w:r>
    </w:p>
    <w:p w:rsidR="001F6F60" w:rsidRPr="000B13E8" w:rsidRDefault="001F6F60" w:rsidP="000B13E8">
      <w:pPr>
        <w:pStyle w:val="a3"/>
        <w:ind w:firstLine="709"/>
        <w:jc w:val="both"/>
        <w:rPr>
          <w:b w:val="0"/>
          <w:szCs w:val="28"/>
        </w:rPr>
      </w:pPr>
      <w:r w:rsidRPr="000B13E8">
        <w:rPr>
          <w:b w:val="0"/>
          <w:szCs w:val="28"/>
        </w:rPr>
        <w:t xml:space="preserve">В </w:t>
      </w:r>
      <w:r w:rsidR="000B13E8">
        <w:rPr>
          <w:b w:val="0"/>
          <w:szCs w:val="28"/>
        </w:rPr>
        <w:t xml:space="preserve"> </w:t>
      </w:r>
      <w:r w:rsidRPr="000B13E8">
        <w:rPr>
          <w:b w:val="0"/>
          <w:szCs w:val="28"/>
        </w:rPr>
        <w:t xml:space="preserve">соответствии </w:t>
      </w:r>
      <w:r w:rsidR="000B13E8">
        <w:rPr>
          <w:b w:val="0"/>
          <w:szCs w:val="28"/>
        </w:rPr>
        <w:t xml:space="preserve"> </w:t>
      </w:r>
      <w:r w:rsidRPr="000B13E8">
        <w:rPr>
          <w:b w:val="0"/>
          <w:szCs w:val="28"/>
        </w:rPr>
        <w:t>с</w:t>
      </w:r>
      <w:r w:rsidR="004A065A" w:rsidRPr="000B13E8">
        <w:rPr>
          <w:b w:val="0"/>
          <w:szCs w:val="28"/>
        </w:rPr>
        <w:t xml:space="preserve"> </w:t>
      </w:r>
      <w:r w:rsidR="005A4599" w:rsidRPr="000B13E8">
        <w:rPr>
          <w:b w:val="0"/>
          <w:szCs w:val="28"/>
        </w:rPr>
        <w:t>Указом Президента Росси</w:t>
      </w:r>
      <w:r w:rsidR="005A7CAB" w:rsidRPr="000B13E8">
        <w:rPr>
          <w:b w:val="0"/>
          <w:szCs w:val="28"/>
        </w:rPr>
        <w:t>йской Федерации от</w:t>
      </w:r>
      <w:r w:rsidR="000B13E8">
        <w:rPr>
          <w:b w:val="0"/>
          <w:szCs w:val="28"/>
        </w:rPr>
        <w:t xml:space="preserve"> </w:t>
      </w:r>
      <w:r w:rsidR="005A7CAB" w:rsidRPr="000B13E8">
        <w:rPr>
          <w:b w:val="0"/>
          <w:szCs w:val="28"/>
        </w:rPr>
        <w:t>02.03.2022 г.</w:t>
      </w:r>
      <w:r w:rsidR="005A4599" w:rsidRPr="000B13E8">
        <w:rPr>
          <w:b w:val="0"/>
          <w:szCs w:val="28"/>
        </w:rPr>
        <w:t xml:space="preserve"> №83</w:t>
      </w:r>
      <w:r w:rsidR="005A7CAB" w:rsidRPr="000B13E8">
        <w:rPr>
          <w:b w:val="0"/>
          <w:szCs w:val="28"/>
        </w:rPr>
        <w:t xml:space="preserve"> «О мерах по обеспечению ускоренного развития отрасли информационных технологий в Российской Федерации»</w:t>
      </w:r>
      <w:r w:rsidRPr="000B13E8">
        <w:rPr>
          <w:b w:val="0"/>
          <w:szCs w:val="28"/>
        </w:rPr>
        <w:t xml:space="preserve">  Дума Куменского городского поселения РЕШИЛА:</w:t>
      </w:r>
    </w:p>
    <w:p w:rsidR="001F6F60" w:rsidRPr="001F6F60" w:rsidRDefault="001F6F60" w:rsidP="00DB7D9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Куменского городского поселения от 19.06.2014 года № 23/83 «О земельном налоге» следующие изменения:</w:t>
      </w:r>
    </w:p>
    <w:p w:rsidR="00DB7D9D" w:rsidRDefault="00907A21" w:rsidP="00DB7D9D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80C" w:rsidRDefault="00DB7D9D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A21">
        <w:rPr>
          <w:rFonts w:ascii="Times New Roman" w:eastAsia="Times New Roman" w:hAnsi="Times New Roman" w:cs="Times New Roman"/>
          <w:sz w:val="28"/>
          <w:szCs w:val="28"/>
          <w:lang w:eastAsia="ru-RU"/>
        </w:rPr>
        <w:t>6.У</w:t>
      </w:r>
      <w:r w:rsidR="000B1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за налоговые (отче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тные) периоды 2022</w:t>
      </w:r>
      <w:r w:rsidR="000B1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годов налоговую льготу в размере 50%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 </w:t>
      </w:r>
    </w:p>
    <w:p w:rsidR="0048780C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</w:t>
      </w:r>
      <w:r w:rsidR="00CB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экономической деятельности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62.01, 62.02, 62.02.1, 62.02.4, 62.03.13, 62.11.1;</w:t>
      </w:r>
    </w:p>
    <w:p w:rsidR="001F6F60" w:rsidRPr="001F6F60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телекоммуникаций по следующим кодам видов экономической деятельности (основной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61.</w:t>
      </w:r>
      <w:r w:rsidR="00F54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E30" w:rsidRDefault="00007E30" w:rsidP="00043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6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считать пунктом 7.</w:t>
      </w:r>
    </w:p>
    <w:p w:rsidR="00007E30" w:rsidRDefault="00007E30" w:rsidP="00043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6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 считать пунктом 8.</w:t>
      </w:r>
      <w:bookmarkStart w:id="0" w:name="_GoBack"/>
      <w:bookmarkEnd w:id="0"/>
    </w:p>
    <w:p w:rsidR="001F6F60" w:rsidRDefault="00F54D45" w:rsidP="00043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60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A0009" w:rsidRPr="00AA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AA0009" w:rsidRPr="00AA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городского поселения и на официальном сайте Куменского </w:t>
      </w:r>
      <w:r w:rsidR="00665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AA0009" w:rsidRPr="00AA0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3E8" w:rsidRDefault="00F54D45" w:rsidP="000B13E8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r w:rsidR="009609BC">
        <w:rPr>
          <w:b w:val="0"/>
        </w:rPr>
        <w:tab/>
      </w:r>
      <w:r>
        <w:rPr>
          <w:b w:val="0"/>
        </w:rPr>
        <w:t>Настоящее решение вступает в силу со дня его официального опубликования.</w:t>
      </w:r>
    </w:p>
    <w:p w:rsidR="00BE0A23" w:rsidRDefault="000B13E8" w:rsidP="000B13E8">
      <w:pPr>
        <w:pStyle w:val="a3"/>
        <w:tabs>
          <w:tab w:val="left" w:pos="510"/>
        </w:tabs>
        <w:ind w:firstLine="709"/>
        <w:jc w:val="both"/>
        <w:rPr>
          <w:b w:val="0"/>
        </w:rPr>
      </w:pPr>
      <w:r>
        <w:rPr>
          <w:b w:val="0"/>
        </w:rPr>
        <w:t>4.</w:t>
      </w:r>
      <w:r w:rsidR="00BE0A23" w:rsidRPr="00BE0A23">
        <w:rPr>
          <w:b w:val="0"/>
        </w:rPr>
        <w:t xml:space="preserve"> Решение Думы Куменского городского поселения от 29.07.2022 </w:t>
      </w:r>
      <w:r w:rsidR="0066524D">
        <w:rPr>
          <w:b w:val="0"/>
        </w:rPr>
        <w:t xml:space="preserve">      </w:t>
      </w:r>
      <w:r w:rsidR="00BE0A23" w:rsidRPr="00BE0A23">
        <w:rPr>
          <w:b w:val="0"/>
        </w:rPr>
        <w:t>№ 54/239 «О внесении изменений в решение Думы Куменского городского поселения от 19.06.2014 № 23/83» считать утратившим силу</w:t>
      </w:r>
      <w:r w:rsidR="0066524D">
        <w:rPr>
          <w:b w:val="0"/>
        </w:rPr>
        <w:t>.</w:t>
      </w:r>
    </w:p>
    <w:p w:rsidR="009609BC" w:rsidRDefault="009609BC" w:rsidP="00F54D45">
      <w:pPr>
        <w:pStyle w:val="a3"/>
        <w:tabs>
          <w:tab w:val="left" w:pos="510"/>
        </w:tabs>
        <w:ind w:firstLine="708"/>
        <w:jc w:val="both"/>
        <w:rPr>
          <w:b w:val="0"/>
        </w:rPr>
      </w:pPr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609B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609BC">
        <w:rPr>
          <w:rFonts w:ascii="Times New Roman" w:hAnsi="Times New Roman" w:cs="Times New Roman"/>
          <w:sz w:val="28"/>
          <w:szCs w:val="28"/>
        </w:rPr>
        <w:t>аместителя главы администрации</w:t>
      </w:r>
    </w:p>
    <w:p w:rsidR="00E006BD" w:rsidRPr="009609BC" w:rsidRDefault="00E006BD" w:rsidP="00E006BD">
      <w:pPr>
        <w:tabs>
          <w:tab w:val="left" w:pos="28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9B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609B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>О.С.</w:t>
      </w:r>
      <w:r w:rsidR="000B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BC">
        <w:rPr>
          <w:rFonts w:ascii="Times New Roman" w:hAnsi="Times New Roman" w:cs="Times New Roman"/>
          <w:sz w:val="28"/>
          <w:szCs w:val="28"/>
        </w:rPr>
        <w:t>Шандарова</w:t>
      </w:r>
      <w:proofErr w:type="spellEnd"/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006BD" w:rsidRPr="009609BC" w:rsidRDefault="00E006BD" w:rsidP="00E006BD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К.А. Цыганков </w:t>
      </w:r>
    </w:p>
    <w:sectPr w:rsidR="00E006BD" w:rsidRPr="009609BC" w:rsidSect="000B13E8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B53"/>
    <w:multiLevelType w:val="hybridMultilevel"/>
    <w:tmpl w:val="36BE7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491636"/>
    <w:multiLevelType w:val="multilevel"/>
    <w:tmpl w:val="9A1814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4C04F3"/>
    <w:multiLevelType w:val="multilevel"/>
    <w:tmpl w:val="177E8B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F7052A"/>
    <w:multiLevelType w:val="multilevel"/>
    <w:tmpl w:val="ECD65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336B06"/>
    <w:multiLevelType w:val="multilevel"/>
    <w:tmpl w:val="3D2C3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785778"/>
    <w:multiLevelType w:val="multilevel"/>
    <w:tmpl w:val="F378D110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abstractNum w:abstractNumId="7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02"/>
    <w:rsid w:val="00007E30"/>
    <w:rsid w:val="00024E02"/>
    <w:rsid w:val="00043B46"/>
    <w:rsid w:val="00053C93"/>
    <w:rsid w:val="000726A1"/>
    <w:rsid w:val="00086FCC"/>
    <w:rsid w:val="000A000F"/>
    <w:rsid w:val="000B13E8"/>
    <w:rsid w:val="000E1686"/>
    <w:rsid w:val="00181B86"/>
    <w:rsid w:val="001F6F60"/>
    <w:rsid w:val="00272422"/>
    <w:rsid w:val="002A3D1B"/>
    <w:rsid w:val="002B2CBD"/>
    <w:rsid w:val="00383145"/>
    <w:rsid w:val="003A0C10"/>
    <w:rsid w:val="0048720F"/>
    <w:rsid w:val="0048780C"/>
    <w:rsid w:val="004A065A"/>
    <w:rsid w:val="005329D8"/>
    <w:rsid w:val="00543B08"/>
    <w:rsid w:val="00581608"/>
    <w:rsid w:val="005A4599"/>
    <w:rsid w:val="005A7CAB"/>
    <w:rsid w:val="006120E6"/>
    <w:rsid w:val="006449B1"/>
    <w:rsid w:val="0066524D"/>
    <w:rsid w:val="006C5AA5"/>
    <w:rsid w:val="006E7EC7"/>
    <w:rsid w:val="006F4E99"/>
    <w:rsid w:val="00725CF0"/>
    <w:rsid w:val="00775DBE"/>
    <w:rsid w:val="00832730"/>
    <w:rsid w:val="0083532E"/>
    <w:rsid w:val="00882D91"/>
    <w:rsid w:val="008D2BC5"/>
    <w:rsid w:val="0090289F"/>
    <w:rsid w:val="00906967"/>
    <w:rsid w:val="00907A21"/>
    <w:rsid w:val="009609BC"/>
    <w:rsid w:val="00975EB8"/>
    <w:rsid w:val="00981733"/>
    <w:rsid w:val="009D2B90"/>
    <w:rsid w:val="00A65060"/>
    <w:rsid w:val="00AA0009"/>
    <w:rsid w:val="00AC629A"/>
    <w:rsid w:val="00AD3FD2"/>
    <w:rsid w:val="00AD6E30"/>
    <w:rsid w:val="00B2798D"/>
    <w:rsid w:val="00BB4648"/>
    <w:rsid w:val="00BD5A27"/>
    <w:rsid w:val="00BE0A23"/>
    <w:rsid w:val="00BE34C4"/>
    <w:rsid w:val="00C300ED"/>
    <w:rsid w:val="00C7072E"/>
    <w:rsid w:val="00C7660A"/>
    <w:rsid w:val="00C80911"/>
    <w:rsid w:val="00CB4A31"/>
    <w:rsid w:val="00D02163"/>
    <w:rsid w:val="00D14772"/>
    <w:rsid w:val="00D80810"/>
    <w:rsid w:val="00DB7D9D"/>
    <w:rsid w:val="00DE45BE"/>
    <w:rsid w:val="00E006BD"/>
    <w:rsid w:val="00EA4DDE"/>
    <w:rsid w:val="00EC7C02"/>
    <w:rsid w:val="00EE12E5"/>
    <w:rsid w:val="00F45C4D"/>
    <w:rsid w:val="00F54D45"/>
    <w:rsid w:val="00F55B07"/>
    <w:rsid w:val="00F71440"/>
    <w:rsid w:val="00FE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9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2022-12-22T11:00:00Z</cp:lastPrinted>
  <dcterms:created xsi:type="dcterms:W3CDTF">2022-12-23T05:22:00Z</dcterms:created>
  <dcterms:modified xsi:type="dcterms:W3CDTF">2022-12-23T05:22:00Z</dcterms:modified>
</cp:coreProperties>
</file>