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D6" w:rsidRDefault="007914D6" w:rsidP="007914D6">
      <w:pPr>
        <w:jc w:val="center"/>
        <w:rPr>
          <w:b/>
          <w:szCs w:val="28"/>
        </w:rPr>
      </w:pPr>
      <w:r>
        <w:rPr>
          <w:b/>
          <w:szCs w:val="28"/>
        </w:rPr>
        <w:t>АДМИНИСТРАЦИЯ КУМЕНСКОГО ГОРОДСКОГО ПОСЕЛЕНИЯ</w:t>
      </w:r>
    </w:p>
    <w:p w:rsidR="007914D6" w:rsidRDefault="007914D6" w:rsidP="007914D6">
      <w:pPr>
        <w:tabs>
          <w:tab w:val="left" w:pos="0"/>
        </w:tabs>
        <w:jc w:val="center"/>
        <w:rPr>
          <w:b/>
          <w:szCs w:val="28"/>
        </w:rPr>
      </w:pPr>
      <w:r>
        <w:rPr>
          <w:b/>
          <w:szCs w:val="28"/>
        </w:rPr>
        <w:t>КУМЕНСКОГО РАЙОНА КИРОВСКОЙ ОБЛАСТИ</w:t>
      </w:r>
    </w:p>
    <w:p w:rsidR="007914D6" w:rsidRDefault="007914D6" w:rsidP="007914D6">
      <w:pPr>
        <w:tabs>
          <w:tab w:val="left" w:pos="0"/>
        </w:tabs>
        <w:jc w:val="center"/>
        <w:rPr>
          <w:b/>
          <w:szCs w:val="28"/>
        </w:rPr>
      </w:pPr>
    </w:p>
    <w:p w:rsidR="007914D6" w:rsidRDefault="007914D6" w:rsidP="007914D6">
      <w:pPr>
        <w:tabs>
          <w:tab w:val="left" w:pos="0"/>
        </w:tabs>
        <w:jc w:val="center"/>
        <w:rPr>
          <w:b/>
          <w:szCs w:val="28"/>
        </w:rPr>
      </w:pPr>
    </w:p>
    <w:p w:rsidR="007914D6" w:rsidRDefault="007914D6" w:rsidP="007914D6">
      <w:pPr>
        <w:tabs>
          <w:tab w:val="left" w:pos="0"/>
        </w:tabs>
        <w:spacing w:after="360"/>
        <w:jc w:val="center"/>
      </w:pPr>
      <w:r>
        <w:rPr>
          <w:b/>
          <w:sz w:val="32"/>
          <w:szCs w:val="32"/>
        </w:rPr>
        <w:t>ПОСТАНОВЛЕНИЕ</w:t>
      </w:r>
      <w:r>
        <w:t xml:space="preserve">                                                </w:t>
      </w:r>
    </w:p>
    <w:p w:rsidR="007914D6" w:rsidRPr="009E2CA8" w:rsidRDefault="009E2CA8" w:rsidP="003F3A02">
      <w:pPr>
        <w:jc w:val="center"/>
        <w:rPr>
          <w:szCs w:val="28"/>
          <w:u w:val="single"/>
        </w:rPr>
      </w:pPr>
      <w:r>
        <w:rPr>
          <w:szCs w:val="28"/>
        </w:rPr>
        <w:t>о</w:t>
      </w:r>
      <w:r w:rsidR="007914D6">
        <w:rPr>
          <w:szCs w:val="28"/>
        </w:rPr>
        <w:t>т</w:t>
      </w:r>
      <w:r w:rsidRPr="009E2CA8">
        <w:rPr>
          <w:szCs w:val="28"/>
        </w:rPr>
        <w:t xml:space="preserve"> 16</w:t>
      </w:r>
      <w:r>
        <w:rPr>
          <w:szCs w:val="28"/>
        </w:rPr>
        <w:t xml:space="preserve">.02.2022 </w:t>
      </w:r>
      <w:r w:rsidR="007914D6">
        <w:rPr>
          <w:szCs w:val="28"/>
        </w:rPr>
        <w:t>№</w:t>
      </w:r>
      <w:r w:rsidRPr="009E2CA8">
        <w:rPr>
          <w:szCs w:val="28"/>
        </w:rPr>
        <w:t xml:space="preserve"> 29</w:t>
      </w:r>
    </w:p>
    <w:p w:rsidR="003F3A02" w:rsidRDefault="003A32D6" w:rsidP="003F3A02">
      <w:pPr>
        <w:tabs>
          <w:tab w:val="left" w:pos="0"/>
        </w:tabs>
        <w:spacing w:after="480"/>
        <w:rPr>
          <w:szCs w:val="28"/>
        </w:rPr>
      </w:pPr>
      <w:r>
        <w:rPr>
          <w:szCs w:val="28"/>
        </w:rPr>
        <w:tab/>
      </w:r>
      <w:r>
        <w:rPr>
          <w:szCs w:val="28"/>
        </w:rPr>
        <w:tab/>
      </w:r>
      <w:r>
        <w:rPr>
          <w:szCs w:val="28"/>
        </w:rPr>
        <w:tab/>
      </w:r>
      <w:r>
        <w:rPr>
          <w:szCs w:val="28"/>
        </w:rPr>
        <w:tab/>
      </w:r>
      <w:r>
        <w:rPr>
          <w:szCs w:val="28"/>
        </w:rPr>
        <w:tab/>
      </w:r>
      <w:r>
        <w:rPr>
          <w:szCs w:val="28"/>
        </w:rPr>
        <w:tab/>
      </w:r>
      <w:proofErr w:type="spellStart"/>
      <w:r w:rsidR="007914D6">
        <w:rPr>
          <w:szCs w:val="28"/>
        </w:rPr>
        <w:t>пгт</w:t>
      </w:r>
      <w:proofErr w:type="spellEnd"/>
      <w:r w:rsidR="007914D6">
        <w:rPr>
          <w:szCs w:val="28"/>
        </w:rPr>
        <w:t xml:space="preserve"> </w:t>
      </w:r>
      <w:proofErr w:type="spellStart"/>
      <w:r w:rsidR="007914D6">
        <w:rPr>
          <w:szCs w:val="28"/>
        </w:rPr>
        <w:t>Кумены</w:t>
      </w:r>
      <w:proofErr w:type="spellEnd"/>
    </w:p>
    <w:p w:rsidR="00AD330A" w:rsidRPr="006E6FD7" w:rsidRDefault="00AD330A" w:rsidP="00AD330A">
      <w:pPr>
        <w:autoSpaceDE w:val="0"/>
        <w:autoSpaceDN w:val="0"/>
        <w:adjustRightInd w:val="0"/>
        <w:spacing w:after="480"/>
        <w:jc w:val="center"/>
        <w:rPr>
          <w:szCs w:val="28"/>
        </w:rPr>
      </w:pPr>
      <w:r w:rsidRPr="006E6FD7">
        <w:rPr>
          <w:szCs w:val="28"/>
        </w:rPr>
        <w:t xml:space="preserve">Об утверждении формы проверочного листа (список контрольных вопросов) при проведении муниципального контроля в сфере благоустройства на территории муниципального образования </w:t>
      </w:r>
      <w:proofErr w:type="spellStart"/>
      <w:r>
        <w:rPr>
          <w:szCs w:val="28"/>
        </w:rPr>
        <w:t>Куменское</w:t>
      </w:r>
      <w:proofErr w:type="spellEnd"/>
      <w:r>
        <w:rPr>
          <w:szCs w:val="28"/>
        </w:rPr>
        <w:t xml:space="preserve"> городское</w:t>
      </w:r>
      <w:r w:rsidRPr="006E6FD7">
        <w:rPr>
          <w:szCs w:val="28"/>
        </w:rPr>
        <w:t xml:space="preserve"> поселение</w:t>
      </w:r>
    </w:p>
    <w:p w:rsidR="00577DBE" w:rsidRPr="00834B19" w:rsidRDefault="00577DBE" w:rsidP="00577DBE">
      <w:pPr>
        <w:ind w:firstLine="709"/>
        <w:jc w:val="both"/>
        <w:rPr>
          <w:szCs w:val="28"/>
        </w:rPr>
      </w:pPr>
      <w:proofErr w:type="gramStart"/>
      <w:r w:rsidRPr="00834B19">
        <w:rPr>
          <w:szCs w:val="28"/>
        </w:rPr>
        <w:t>В соответствии с Федеральным законом от 06.10.2003 № 131-ФЗ «Об о</w:t>
      </w:r>
      <w:r w:rsidRPr="00834B19">
        <w:rPr>
          <w:szCs w:val="28"/>
        </w:rPr>
        <w:t>б</w:t>
      </w:r>
      <w:r w:rsidRPr="00834B19">
        <w:rPr>
          <w:szCs w:val="28"/>
        </w:rPr>
        <w:t>щих принципах организации местного самоуправления в Российской Федер</w:t>
      </w:r>
      <w:r w:rsidRPr="00834B19">
        <w:rPr>
          <w:szCs w:val="28"/>
        </w:rPr>
        <w:t>а</w:t>
      </w:r>
      <w:r w:rsidRPr="00834B19">
        <w:rPr>
          <w:szCs w:val="28"/>
        </w:rPr>
        <w:t xml:space="preserve">ции», Федеральным законом от 31 июля 2020 №  248-ФЗ «О государственном контроле (надзоре) и муниципальном контроле в Российской Федерации», </w:t>
      </w:r>
      <w:r>
        <w:rPr>
          <w:szCs w:val="28"/>
        </w:rPr>
        <w:t>п</w:t>
      </w:r>
      <w:r w:rsidRPr="00834B19">
        <w:rPr>
          <w:szCs w:val="28"/>
        </w:rPr>
        <w:t>о</w:t>
      </w:r>
      <w:r w:rsidRPr="00834B19">
        <w:rPr>
          <w:szCs w:val="28"/>
        </w:rPr>
        <w:t>становлением Правительства Российской Федерации от 27.10.2021</w:t>
      </w:r>
      <w:r>
        <w:rPr>
          <w:szCs w:val="28"/>
        </w:rPr>
        <w:t xml:space="preserve"> </w:t>
      </w:r>
      <w:r w:rsidRPr="00834B19">
        <w:rPr>
          <w:szCs w:val="28"/>
        </w:rPr>
        <w:t xml:space="preserve">№ 1844  </w:t>
      </w:r>
      <w:r>
        <w:rPr>
          <w:szCs w:val="28"/>
        </w:rPr>
        <w:t>«</w:t>
      </w:r>
      <w:r w:rsidRPr="00834B19">
        <w:rPr>
          <w:szCs w:val="28"/>
          <w:shd w:val="clear" w:color="auto" w:fill="FFFFFF"/>
        </w:rPr>
        <w:t>Об утверждении требований к разработке, содержанию, общественному обсужд</w:t>
      </w:r>
      <w:r w:rsidRPr="00834B19">
        <w:rPr>
          <w:szCs w:val="28"/>
          <w:shd w:val="clear" w:color="auto" w:fill="FFFFFF"/>
        </w:rPr>
        <w:t>е</w:t>
      </w:r>
      <w:r w:rsidRPr="00834B19">
        <w:rPr>
          <w:szCs w:val="28"/>
          <w:shd w:val="clear" w:color="auto" w:fill="FFFFFF"/>
        </w:rPr>
        <w:t>нию проектов форм проверочных листов, утверждению, применению, актуализ</w:t>
      </w:r>
      <w:r w:rsidRPr="00834B19">
        <w:rPr>
          <w:szCs w:val="28"/>
          <w:shd w:val="clear" w:color="auto" w:fill="FFFFFF"/>
        </w:rPr>
        <w:t>а</w:t>
      </w:r>
      <w:r w:rsidRPr="00834B19">
        <w:rPr>
          <w:szCs w:val="28"/>
          <w:shd w:val="clear" w:color="auto" w:fill="FFFFFF"/>
        </w:rPr>
        <w:t>ции форм проверочных листов, а</w:t>
      </w:r>
      <w:proofErr w:type="gramEnd"/>
      <w:r w:rsidRPr="00834B19">
        <w:rPr>
          <w:szCs w:val="28"/>
          <w:shd w:val="clear" w:color="auto" w:fill="FFFFFF"/>
        </w:rPr>
        <w:t xml:space="preserve"> также случаев обязательного применения пр</w:t>
      </w:r>
      <w:r w:rsidRPr="00834B19">
        <w:rPr>
          <w:szCs w:val="28"/>
          <w:shd w:val="clear" w:color="auto" w:fill="FFFFFF"/>
        </w:rPr>
        <w:t>о</w:t>
      </w:r>
      <w:r w:rsidRPr="00834B19">
        <w:rPr>
          <w:szCs w:val="28"/>
          <w:shd w:val="clear" w:color="auto" w:fill="FFFFFF"/>
        </w:rPr>
        <w:t>верочных листов»</w:t>
      </w:r>
      <w:r w:rsidRPr="00834B19">
        <w:rPr>
          <w:szCs w:val="28"/>
        </w:rPr>
        <w:t xml:space="preserve">,  Уставом муниципального образования </w:t>
      </w:r>
      <w:proofErr w:type="spellStart"/>
      <w:r>
        <w:rPr>
          <w:szCs w:val="28"/>
        </w:rPr>
        <w:t>Куменское</w:t>
      </w:r>
      <w:proofErr w:type="spellEnd"/>
      <w:r>
        <w:rPr>
          <w:szCs w:val="28"/>
        </w:rPr>
        <w:t xml:space="preserve"> городское </w:t>
      </w:r>
      <w:r w:rsidRPr="00834B19">
        <w:rPr>
          <w:szCs w:val="28"/>
        </w:rPr>
        <w:t xml:space="preserve"> поселение </w:t>
      </w:r>
      <w:r>
        <w:rPr>
          <w:szCs w:val="28"/>
        </w:rPr>
        <w:t xml:space="preserve">администрация </w:t>
      </w:r>
      <w:proofErr w:type="spellStart"/>
      <w:r>
        <w:rPr>
          <w:szCs w:val="28"/>
        </w:rPr>
        <w:t>Куменского</w:t>
      </w:r>
      <w:proofErr w:type="spellEnd"/>
      <w:r>
        <w:rPr>
          <w:szCs w:val="28"/>
        </w:rPr>
        <w:t xml:space="preserve"> городского поселения ПОСТАНОВЛЯЕТ</w:t>
      </w:r>
      <w:r w:rsidRPr="00834B19">
        <w:rPr>
          <w:szCs w:val="28"/>
        </w:rPr>
        <w:t>:</w:t>
      </w:r>
    </w:p>
    <w:p w:rsidR="00577DBE" w:rsidRPr="00834B19" w:rsidRDefault="00577DBE" w:rsidP="00577DBE">
      <w:pPr>
        <w:ind w:firstLine="709"/>
        <w:jc w:val="both"/>
        <w:rPr>
          <w:szCs w:val="28"/>
        </w:rPr>
      </w:pPr>
      <w:r w:rsidRPr="00834B19">
        <w:rPr>
          <w:szCs w:val="28"/>
        </w:rPr>
        <w:t>1.Утвердить форму проверочного листа (список контрольных вопросов) при проведении муниципального</w:t>
      </w:r>
      <w:r>
        <w:rPr>
          <w:szCs w:val="28"/>
        </w:rPr>
        <w:t xml:space="preserve"> жилищного  контроля  на территории муниц</w:t>
      </w:r>
      <w:r>
        <w:rPr>
          <w:szCs w:val="28"/>
        </w:rPr>
        <w:t>и</w:t>
      </w:r>
      <w:r>
        <w:rPr>
          <w:szCs w:val="28"/>
        </w:rPr>
        <w:t xml:space="preserve">пального образования </w:t>
      </w:r>
      <w:proofErr w:type="spellStart"/>
      <w:r>
        <w:rPr>
          <w:szCs w:val="28"/>
        </w:rPr>
        <w:t>Куменское</w:t>
      </w:r>
      <w:proofErr w:type="spellEnd"/>
      <w:r>
        <w:rPr>
          <w:szCs w:val="28"/>
        </w:rPr>
        <w:t xml:space="preserve"> городское поселение</w:t>
      </w:r>
      <w:r w:rsidRPr="00834B19">
        <w:rPr>
          <w:spacing w:val="2"/>
          <w:szCs w:val="28"/>
        </w:rPr>
        <w:t>. Прилагается.</w:t>
      </w:r>
    </w:p>
    <w:p w:rsidR="00577DBE" w:rsidRDefault="00577DBE" w:rsidP="00577DBE">
      <w:pPr>
        <w:autoSpaceDE w:val="0"/>
        <w:autoSpaceDN w:val="0"/>
        <w:spacing w:after="480"/>
        <w:ind w:firstLine="709"/>
        <w:jc w:val="both"/>
        <w:rPr>
          <w:szCs w:val="28"/>
        </w:rPr>
      </w:pPr>
      <w:r w:rsidRPr="00834B19">
        <w:rPr>
          <w:szCs w:val="28"/>
        </w:rPr>
        <w:t xml:space="preserve">2. Настоящее </w:t>
      </w:r>
      <w:r>
        <w:rPr>
          <w:szCs w:val="28"/>
        </w:rPr>
        <w:t>постановление</w:t>
      </w:r>
      <w:r w:rsidRPr="00834B19">
        <w:rPr>
          <w:szCs w:val="28"/>
        </w:rPr>
        <w:t xml:space="preserve"> вступает в силу </w:t>
      </w:r>
      <w:r>
        <w:rPr>
          <w:szCs w:val="28"/>
        </w:rPr>
        <w:t>с 01.03.2022 года.</w:t>
      </w:r>
    </w:p>
    <w:p w:rsidR="00A4241E" w:rsidRDefault="00A90309" w:rsidP="00A4241E">
      <w:pPr>
        <w:rPr>
          <w:szCs w:val="28"/>
        </w:rPr>
      </w:pPr>
      <w:r>
        <w:rPr>
          <w:szCs w:val="28"/>
        </w:rPr>
        <w:t>Г</w:t>
      </w:r>
      <w:r w:rsidR="00A4241E">
        <w:rPr>
          <w:szCs w:val="28"/>
        </w:rPr>
        <w:t>лав</w:t>
      </w:r>
      <w:r>
        <w:rPr>
          <w:szCs w:val="28"/>
        </w:rPr>
        <w:t>а</w:t>
      </w:r>
      <w:r w:rsidR="00A4241E">
        <w:rPr>
          <w:szCs w:val="28"/>
        </w:rPr>
        <w:t xml:space="preserve"> администрации</w:t>
      </w:r>
    </w:p>
    <w:p w:rsidR="00E67017" w:rsidRDefault="00A4241E" w:rsidP="00577DBE">
      <w:pPr>
        <w:spacing w:after="360"/>
        <w:rPr>
          <w:szCs w:val="28"/>
        </w:rPr>
      </w:pPr>
      <w:proofErr w:type="spellStart"/>
      <w:r>
        <w:rPr>
          <w:szCs w:val="28"/>
        </w:rPr>
        <w:t>Куменского</w:t>
      </w:r>
      <w:proofErr w:type="spellEnd"/>
      <w:r>
        <w:rPr>
          <w:szCs w:val="28"/>
        </w:rPr>
        <w:t xml:space="preserve"> городского поселения</w:t>
      </w:r>
      <w:r w:rsidR="004A39BE">
        <w:rPr>
          <w:szCs w:val="28"/>
        </w:rPr>
        <w:tab/>
      </w:r>
      <w:r w:rsidR="004A39BE">
        <w:rPr>
          <w:szCs w:val="28"/>
        </w:rPr>
        <w:tab/>
      </w:r>
      <w:r w:rsidR="00C8090E">
        <w:rPr>
          <w:szCs w:val="28"/>
        </w:rPr>
        <w:tab/>
      </w:r>
      <w:r>
        <w:rPr>
          <w:szCs w:val="28"/>
        </w:rPr>
        <w:t xml:space="preserve">                 </w:t>
      </w:r>
      <w:r w:rsidR="00E67017">
        <w:rPr>
          <w:szCs w:val="28"/>
        </w:rPr>
        <w:tab/>
      </w:r>
      <w:r w:rsidR="00E67017">
        <w:rPr>
          <w:szCs w:val="28"/>
        </w:rPr>
        <w:tab/>
      </w:r>
      <w:r w:rsidR="00A90309">
        <w:rPr>
          <w:szCs w:val="28"/>
        </w:rPr>
        <w:t>В.Г. Малых</w:t>
      </w:r>
    </w:p>
    <w:p w:rsidR="00E67017" w:rsidRDefault="00577DBE" w:rsidP="00577DBE">
      <w:pPr>
        <w:spacing w:after="480"/>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67017">
        <w:rPr>
          <w:szCs w:val="28"/>
        </w:rPr>
        <w:br w:type="page"/>
      </w:r>
    </w:p>
    <w:p w:rsidR="00577DBE" w:rsidRDefault="00577DBE" w:rsidP="00577DBE">
      <w:pPr>
        <w:shd w:val="clear" w:color="auto" w:fill="FFFFFF"/>
        <w:spacing w:after="360"/>
        <w:ind w:left="5664"/>
        <w:jc w:val="both"/>
        <w:rPr>
          <w:color w:val="212121"/>
          <w:szCs w:val="28"/>
        </w:rPr>
      </w:pPr>
      <w:r>
        <w:rPr>
          <w:color w:val="212121"/>
          <w:szCs w:val="28"/>
        </w:rPr>
        <w:lastRenderedPageBreak/>
        <w:t>УТВЕРЖДЕН</w:t>
      </w:r>
      <w:r w:rsidR="00E26E9B">
        <w:rPr>
          <w:color w:val="212121"/>
          <w:szCs w:val="28"/>
        </w:rPr>
        <w:t>А</w:t>
      </w:r>
    </w:p>
    <w:p w:rsidR="00577DBE" w:rsidRDefault="00577DBE" w:rsidP="00577DBE">
      <w:pPr>
        <w:shd w:val="clear" w:color="auto" w:fill="FFFFFF"/>
        <w:ind w:left="5664"/>
        <w:jc w:val="both"/>
        <w:rPr>
          <w:color w:val="212121"/>
          <w:szCs w:val="28"/>
        </w:rPr>
      </w:pPr>
      <w:r>
        <w:rPr>
          <w:color w:val="212121"/>
          <w:szCs w:val="28"/>
        </w:rPr>
        <w:t xml:space="preserve">постановлением </w:t>
      </w:r>
    </w:p>
    <w:p w:rsidR="00577DBE" w:rsidRDefault="00577DBE" w:rsidP="00577DBE">
      <w:pPr>
        <w:shd w:val="clear" w:color="auto" w:fill="FFFFFF"/>
        <w:ind w:left="5664"/>
        <w:jc w:val="both"/>
        <w:rPr>
          <w:color w:val="212121"/>
          <w:szCs w:val="28"/>
        </w:rPr>
      </w:pPr>
      <w:r>
        <w:rPr>
          <w:color w:val="212121"/>
          <w:szCs w:val="28"/>
        </w:rPr>
        <w:t xml:space="preserve">администрации </w:t>
      </w:r>
      <w:proofErr w:type="spellStart"/>
      <w:r>
        <w:rPr>
          <w:color w:val="212121"/>
          <w:szCs w:val="28"/>
        </w:rPr>
        <w:t>Куменского</w:t>
      </w:r>
      <w:proofErr w:type="spellEnd"/>
      <w:r>
        <w:rPr>
          <w:color w:val="212121"/>
          <w:szCs w:val="28"/>
        </w:rPr>
        <w:t xml:space="preserve"> </w:t>
      </w:r>
    </w:p>
    <w:p w:rsidR="00577DBE" w:rsidRDefault="00577DBE" w:rsidP="00577DBE">
      <w:pPr>
        <w:shd w:val="clear" w:color="auto" w:fill="FFFFFF"/>
        <w:ind w:left="5664"/>
        <w:jc w:val="both"/>
        <w:rPr>
          <w:color w:val="212121"/>
          <w:szCs w:val="28"/>
        </w:rPr>
      </w:pPr>
      <w:r>
        <w:rPr>
          <w:color w:val="212121"/>
          <w:szCs w:val="28"/>
        </w:rPr>
        <w:t>городского поселения</w:t>
      </w:r>
    </w:p>
    <w:p w:rsidR="00577DBE" w:rsidRDefault="00577DBE" w:rsidP="00577DBE">
      <w:pPr>
        <w:shd w:val="clear" w:color="auto" w:fill="FFFFFF"/>
        <w:spacing w:after="480"/>
        <w:ind w:left="5664"/>
        <w:jc w:val="both"/>
        <w:rPr>
          <w:color w:val="212121"/>
          <w:szCs w:val="28"/>
        </w:rPr>
      </w:pPr>
      <w:r>
        <w:rPr>
          <w:color w:val="212121"/>
          <w:szCs w:val="28"/>
        </w:rPr>
        <w:t>от</w:t>
      </w:r>
      <w:r w:rsidR="009E2CA8">
        <w:rPr>
          <w:color w:val="212121"/>
          <w:szCs w:val="28"/>
        </w:rPr>
        <w:t xml:space="preserve"> 16.02.2022 </w:t>
      </w:r>
      <w:r>
        <w:rPr>
          <w:color w:val="212121"/>
          <w:szCs w:val="28"/>
        </w:rPr>
        <w:t>№</w:t>
      </w:r>
      <w:r w:rsidR="009E2CA8">
        <w:rPr>
          <w:color w:val="212121"/>
          <w:szCs w:val="28"/>
        </w:rPr>
        <w:t xml:space="preserve"> 29</w:t>
      </w:r>
    </w:p>
    <w:p w:rsidR="00AD330A" w:rsidRPr="006C7272" w:rsidRDefault="00AD330A" w:rsidP="00AD330A">
      <w:pPr>
        <w:autoSpaceDE w:val="0"/>
        <w:autoSpaceDN w:val="0"/>
        <w:adjustRightInd w:val="0"/>
        <w:jc w:val="center"/>
        <w:rPr>
          <w:b/>
          <w:szCs w:val="28"/>
        </w:rPr>
      </w:pPr>
      <w:r w:rsidRPr="006C7272">
        <w:rPr>
          <w:b/>
          <w:szCs w:val="28"/>
        </w:rPr>
        <w:t xml:space="preserve">Форма проверочного листа (список контрольных вопросов) при проведении </w:t>
      </w:r>
    </w:p>
    <w:p w:rsidR="00AD330A" w:rsidRPr="006C7272" w:rsidRDefault="00AD330A" w:rsidP="00AD330A">
      <w:pPr>
        <w:autoSpaceDE w:val="0"/>
        <w:autoSpaceDN w:val="0"/>
        <w:adjustRightInd w:val="0"/>
        <w:jc w:val="center"/>
        <w:rPr>
          <w:b/>
          <w:szCs w:val="28"/>
        </w:rPr>
      </w:pPr>
      <w:r w:rsidRPr="006C7272">
        <w:rPr>
          <w:b/>
          <w:szCs w:val="28"/>
        </w:rPr>
        <w:t xml:space="preserve">муниципального контроля в сфере благоустройства на территории </w:t>
      </w:r>
    </w:p>
    <w:p w:rsidR="00AD330A" w:rsidRPr="006C7272" w:rsidRDefault="00AD330A" w:rsidP="00AD330A">
      <w:pPr>
        <w:autoSpaceDE w:val="0"/>
        <w:autoSpaceDN w:val="0"/>
        <w:adjustRightInd w:val="0"/>
        <w:spacing w:after="480"/>
        <w:jc w:val="center"/>
        <w:rPr>
          <w:b/>
          <w:szCs w:val="28"/>
        </w:rPr>
      </w:pPr>
      <w:r w:rsidRPr="006C7272">
        <w:rPr>
          <w:b/>
          <w:szCs w:val="28"/>
        </w:rPr>
        <w:t xml:space="preserve">муниципального образования </w:t>
      </w:r>
      <w:proofErr w:type="spellStart"/>
      <w:r w:rsidRPr="006C7272">
        <w:rPr>
          <w:b/>
          <w:szCs w:val="28"/>
        </w:rPr>
        <w:t>Куменское</w:t>
      </w:r>
      <w:proofErr w:type="spellEnd"/>
      <w:r w:rsidRPr="006C7272">
        <w:rPr>
          <w:b/>
          <w:szCs w:val="28"/>
        </w:rPr>
        <w:t xml:space="preserve"> городское поселение</w:t>
      </w:r>
    </w:p>
    <w:p w:rsidR="00577DBE" w:rsidRPr="00D81AAC" w:rsidRDefault="00577DBE" w:rsidP="00577DBE">
      <w:pPr>
        <w:shd w:val="clear" w:color="auto" w:fill="FFFFFF"/>
        <w:jc w:val="both"/>
        <w:rPr>
          <w:color w:val="212121"/>
          <w:szCs w:val="28"/>
        </w:rPr>
      </w:pPr>
      <w:r w:rsidRPr="00D81AAC">
        <w:rPr>
          <w:color w:val="212121"/>
          <w:szCs w:val="28"/>
        </w:rPr>
        <w:t>1.</w:t>
      </w:r>
      <w:r w:rsidR="005A7C1B">
        <w:rPr>
          <w:color w:val="212121"/>
          <w:szCs w:val="28"/>
        </w:rPr>
        <w:t xml:space="preserve"> </w:t>
      </w:r>
      <w:r w:rsidRPr="00D81AAC">
        <w:rPr>
          <w:color w:val="212121"/>
          <w:szCs w:val="28"/>
        </w:rPr>
        <w:t xml:space="preserve">Наименование  органа  муниципального   контроля:   администрация   </w:t>
      </w:r>
      <w:proofErr w:type="spellStart"/>
      <w:r w:rsidR="005A7C1B">
        <w:rPr>
          <w:color w:val="212121"/>
          <w:szCs w:val="28"/>
        </w:rPr>
        <w:t>Куме</w:t>
      </w:r>
      <w:r w:rsidR="005A7C1B">
        <w:rPr>
          <w:color w:val="212121"/>
          <w:szCs w:val="28"/>
        </w:rPr>
        <w:t>н</w:t>
      </w:r>
      <w:r w:rsidR="005A7C1B">
        <w:rPr>
          <w:color w:val="212121"/>
          <w:szCs w:val="28"/>
        </w:rPr>
        <w:t>ско</w:t>
      </w:r>
      <w:r w:rsidR="00CF434F">
        <w:rPr>
          <w:color w:val="212121"/>
          <w:szCs w:val="28"/>
        </w:rPr>
        <w:t>го</w:t>
      </w:r>
      <w:proofErr w:type="spellEnd"/>
      <w:r w:rsidRPr="00D81AAC">
        <w:rPr>
          <w:color w:val="212121"/>
          <w:szCs w:val="28"/>
        </w:rPr>
        <w:t xml:space="preserve"> </w:t>
      </w:r>
      <w:r w:rsidR="005A7C1B">
        <w:rPr>
          <w:color w:val="212121"/>
          <w:szCs w:val="28"/>
        </w:rPr>
        <w:t>городско</w:t>
      </w:r>
      <w:r w:rsidR="00CF434F">
        <w:rPr>
          <w:color w:val="212121"/>
          <w:szCs w:val="28"/>
        </w:rPr>
        <w:t>го</w:t>
      </w:r>
      <w:r w:rsidR="005A7C1B">
        <w:rPr>
          <w:color w:val="212121"/>
          <w:szCs w:val="28"/>
        </w:rPr>
        <w:t xml:space="preserve">  </w:t>
      </w:r>
      <w:r w:rsidRPr="00D81AAC">
        <w:rPr>
          <w:color w:val="212121"/>
          <w:szCs w:val="28"/>
        </w:rPr>
        <w:t>поселени</w:t>
      </w:r>
      <w:r w:rsidR="00CF434F">
        <w:rPr>
          <w:color w:val="212121"/>
          <w:szCs w:val="28"/>
        </w:rPr>
        <w:t>я</w:t>
      </w:r>
      <w:r w:rsidR="005A7C1B">
        <w:rPr>
          <w:color w:val="212121"/>
          <w:szCs w:val="28"/>
        </w:rPr>
        <w:t>.</w:t>
      </w:r>
    </w:p>
    <w:p w:rsidR="00577DBE" w:rsidRPr="00D81AAC" w:rsidRDefault="00577DBE" w:rsidP="00577DBE">
      <w:pPr>
        <w:shd w:val="clear" w:color="auto" w:fill="FFFFFF"/>
        <w:jc w:val="both"/>
        <w:rPr>
          <w:color w:val="212121"/>
          <w:szCs w:val="28"/>
        </w:rPr>
      </w:pPr>
      <w:r w:rsidRPr="00D81AAC">
        <w:rPr>
          <w:color w:val="212121"/>
          <w:szCs w:val="28"/>
        </w:rPr>
        <w:t>2.</w:t>
      </w:r>
      <w:r w:rsidR="005A7C1B">
        <w:rPr>
          <w:color w:val="212121"/>
          <w:szCs w:val="28"/>
        </w:rPr>
        <w:t xml:space="preserve"> </w:t>
      </w:r>
      <w:r w:rsidRPr="00D81AAC">
        <w:rPr>
          <w:color w:val="212121"/>
          <w:szCs w:val="28"/>
        </w:rPr>
        <w:t xml:space="preserve">Проверочный лист утвержден постановлением администрации </w:t>
      </w:r>
      <w:proofErr w:type="spellStart"/>
      <w:r w:rsidR="005A7C1B">
        <w:rPr>
          <w:color w:val="212121"/>
          <w:szCs w:val="28"/>
        </w:rPr>
        <w:t>Куменского</w:t>
      </w:r>
      <w:proofErr w:type="spellEnd"/>
      <w:r w:rsidRPr="00D81AAC">
        <w:rPr>
          <w:color w:val="212121"/>
          <w:szCs w:val="28"/>
        </w:rPr>
        <w:t xml:space="preserve"> </w:t>
      </w:r>
      <w:r w:rsidR="005A7C1B">
        <w:rPr>
          <w:color w:val="212121"/>
          <w:szCs w:val="28"/>
        </w:rPr>
        <w:t>г</w:t>
      </w:r>
      <w:r w:rsidR="005A7C1B">
        <w:rPr>
          <w:color w:val="212121"/>
          <w:szCs w:val="28"/>
        </w:rPr>
        <w:t>о</w:t>
      </w:r>
      <w:r w:rsidR="005A7C1B">
        <w:rPr>
          <w:color w:val="212121"/>
          <w:szCs w:val="28"/>
        </w:rPr>
        <w:t>родского</w:t>
      </w:r>
      <w:r w:rsidRPr="00D81AAC">
        <w:rPr>
          <w:color w:val="212121"/>
          <w:szCs w:val="28"/>
        </w:rPr>
        <w:t xml:space="preserve"> поселения </w:t>
      </w:r>
      <w:proofErr w:type="spellStart"/>
      <w:proofErr w:type="gramStart"/>
      <w:r w:rsidRPr="00D81AAC">
        <w:rPr>
          <w:color w:val="212121"/>
          <w:szCs w:val="28"/>
        </w:rPr>
        <w:t>о</w:t>
      </w:r>
      <w:r w:rsidR="005A7C1B">
        <w:rPr>
          <w:color w:val="212121"/>
          <w:szCs w:val="28"/>
        </w:rPr>
        <w:t>т</w:t>
      </w:r>
      <w:proofErr w:type="gramEnd"/>
      <w:r w:rsidR="005A7C1B">
        <w:rPr>
          <w:color w:val="212121"/>
          <w:szCs w:val="28"/>
        </w:rPr>
        <w:t>_________________</w:t>
      </w:r>
      <w:r w:rsidR="00AD330A">
        <w:rPr>
          <w:color w:val="212121"/>
          <w:szCs w:val="28"/>
        </w:rPr>
        <w:t>№____</w:t>
      </w:r>
      <w:proofErr w:type="spellEnd"/>
      <w:r w:rsidRPr="00D81AAC">
        <w:rPr>
          <w:color w:val="212121"/>
          <w:szCs w:val="28"/>
        </w:rPr>
        <w:t>.    </w:t>
      </w:r>
    </w:p>
    <w:p w:rsidR="00577DBE" w:rsidRPr="00D81AAC" w:rsidRDefault="00577DBE" w:rsidP="00577DBE">
      <w:pPr>
        <w:shd w:val="clear" w:color="auto" w:fill="FFFFFF"/>
        <w:jc w:val="both"/>
        <w:rPr>
          <w:color w:val="212121"/>
          <w:szCs w:val="28"/>
        </w:rPr>
      </w:pPr>
      <w:r w:rsidRPr="00D81AAC">
        <w:rPr>
          <w:color w:val="212121"/>
          <w:szCs w:val="28"/>
        </w:rPr>
        <w:t>3.</w:t>
      </w:r>
      <w:r w:rsidR="005A7C1B">
        <w:rPr>
          <w:color w:val="212121"/>
          <w:szCs w:val="28"/>
        </w:rPr>
        <w:t xml:space="preserve"> </w:t>
      </w:r>
      <w:r w:rsidRPr="00D81AAC">
        <w:rPr>
          <w:color w:val="212121"/>
          <w:szCs w:val="28"/>
        </w:rPr>
        <w:t>Распоряжение  о проведении плано</w:t>
      </w:r>
      <w:r>
        <w:rPr>
          <w:color w:val="212121"/>
          <w:szCs w:val="28"/>
        </w:rPr>
        <w:t xml:space="preserve">вой проверки </w:t>
      </w:r>
      <w:proofErr w:type="gramStart"/>
      <w:r>
        <w:rPr>
          <w:color w:val="212121"/>
          <w:szCs w:val="28"/>
        </w:rPr>
        <w:t>от</w:t>
      </w:r>
      <w:proofErr w:type="gramEnd"/>
      <w:r>
        <w:rPr>
          <w:color w:val="212121"/>
          <w:szCs w:val="28"/>
        </w:rPr>
        <w:t xml:space="preserve"> ____________</w:t>
      </w:r>
      <w:r w:rsidRPr="00D81AAC">
        <w:rPr>
          <w:color w:val="212121"/>
          <w:szCs w:val="28"/>
        </w:rPr>
        <w:t>№ ________.</w:t>
      </w:r>
    </w:p>
    <w:p w:rsidR="00577DBE" w:rsidRPr="00D81AAC" w:rsidRDefault="00577DBE" w:rsidP="00577DBE">
      <w:pPr>
        <w:shd w:val="clear" w:color="auto" w:fill="FFFFFF"/>
        <w:jc w:val="both"/>
        <w:rPr>
          <w:color w:val="212121"/>
          <w:szCs w:val="28"/>
        </w:rPr>
      </w:pPr>
      <w:r w:rsidRPr="00D81AAC">
        <w:rPr>
          <w:color w:val="212121"/>
          <w:szCs w:val="28"/>
        </w:rPr>
        <w:t>4.Учетный  номер  плановой проверки и дата присвоения учетного номера</w:t>
      </w:r>
      <w:r w:rsidR="005A7C1B">
        <w:rPr>
          <w:color w:val="212121"/>
          <w:szCs w:val="28"/>
        </w:rPr>
        <w:t xml:space="preserve"> </w:t>
      </w:r>
      <w:r w:rsidRPr="00D81AAC">
        <w:rPr>
          <w:color w:val="212121"/>
          <w:szCs w:val="28"/>
        </w:rPr>
        <w:t>пр</w:t>
      </w:r>
      <w:r w:rsidRPr="00D81AAC">
        <w:rPr>
          <w:color w:val="212121"/>
          <w:szCs w:val="28"/>
        </w:rPr>
        <w:t>о</w:t>
      </w:r>
      <w:r w:rsidRPr="00D81AAC">
        <w:rPr>
          <w:color w:val="212121"/>
          <w:szCs w:val="28"/>
        </w:rPr>
        <w:t>верки в едином реестре проверок: ______________________________________.</w:t>
      </w:r>
    </w:p>
    <w:p w:rsidR="00577DBE" w:rsidRPr="00D81AAC" w:rsidRDefault="00577DBE" w:rsidP="00577DBE">
      <w:pPr>
        <w:shd w:val="clear" w:color="auto" w:fill="FFFFFF"/>
        <w:jc w:val="both"/>
        <w:rPr>
          <w:color w:val="212121"/>
          <w:szCs w:val="28"/>
        </w:rPr>
      </w:pPr>
      <w:r w:rsidRPr="00D81AAC">
        <w:rPr>
          <w:color w:val="212121"/>
          <w:szCs w:val="28"/>
        </w:rPr>
        <w:t>5.</w:t>
      </w:r>
      <w:r w:rsidR="005A7C1B">
        <w:rPr>
          <w:color w:val="212121"/>
          <w:szCs w:val="28"/>
        </w:rPr>
        <w:t xml:space="preserve"> </w:t>
      </w:r>
      <w:r w:rsidRPr="00D81AAC">
        <w:rPr>
          <w:color w:val="212121"/>
          <w:szCs w:val="28"/>
        </w:rPr>
        <w:t>Место проведения плановой проверки с заполнением проверочного листа и   (или)  указание  на  используемые  юридическим  лицом  производственные об</w:t>
      </w:r>
      <w:r w:rsidRPr="00D81AAC">
        <w:rPr>
          <w:color w:val="212121"/>
          <w:szCs w:val="28"/>
        </w:rPr>
        <w:t>ъ</w:t>
      </w:r>
      <w:r w:rsidRPr="00D81AAC">
        <w:rPr>
          <w:color w:val="212121"/>
          <w:szCs w:val="28"/>
        </w:rPr>
        <w:t>екты: _________________________________________________________________.</w:t>
      </w:r>
    </w:p>
    <w:p w:rsidR="00577DBE" w:rsidRPr="00D81AAC" w:rsidRDefault="00577DBE" w:rsidP="00577DBE">
      <w:pPr>
        <w:shd w:val="clear" w:color="auto" w:fill="FFFFFF"/>
        <w:jc w:val="both"/>
        <w:rPr>
          <w:color w:val="212121"/>
          <w:szCs w:val="28"/>
        </w:rPr>
      </w:pPr>
      <w:r w:rsidRPr="00D81AAC">
        <w:rPr>
          <w:color w:val="212121"/>
          <w:szCs w:val="28"/>
        </w:rPr>
        <w:t>6.</w:t>
      </w:r>
      <w:r w:rsidR="005A7C1B">
        <w:rPr>
          <w:color w:val="212121"/>
          <w:szCs w:val="28"/>
        </w:rPr>
        <w:t xml:space="preserve"> </w:t>
      </w:r>
      <w:proofErr w:type="gramStart"/>
      <w:r w:rsidRPr="00D81AAC">
        <w:rPr>
          <w:color w:val="212121"/>
          <w:szCs w:val="28"/>
        </w:rPr>
        <w:t>Наименование юридического лица, фамилия, имя, отчество (последнее - при наличии)   индивидуального    предпринимателя,    ИНН: ___________</w:t>
      </w:r>
      <w:proofErr w:type="gramEnd"/>
    </w:p>
    <w:p w:rsidR="00577DBE" w:rsidRPr="00D81AAC" w:rsidRDefault="00577DBE" w:rsidP="00577DBE">
      <w:pPr>
        <w:shd w:val="clear" w:color="auto" w:fill="FFFFFF"/>
        <w:jc w:val="both"/>
        <w:rPr>
          <w:color w:val="212121"/>
          <w:szCs w:val="28"/>
        </w:rPr>
      </w:pPr>
      <w:r w:rsidRPr="00D81AAC">
        <w:rPr>
          <w:color w:val="212121"/>
          <w:szCs w:val="28"/>
        </w:rPr>
        <w:t>7.</w:t>
      </w:r>
      <w:r w:rsidR="005A7C1B">
        <w:rPr>
          <w:color w:val="212121"/>
          <w:szCs w:val="28"/>
        </w:rPr>
        <w:t xml:space="preserve"> </w:t>
      </w:r>
      <w:proofErr w:type="gramStart"/>
      <w:r w:rsidRPr="00D81AAC">
        <w:rPr>
          <w:color w:val="212121"/>
          <w:szCs w:val="28"/>
        </w:rPr>
        <w:t>Должность  (и),  фамилия,  имя,  отчество (последнее - при наличии) должн</w:t>
      </w:r>
      <w:r w:rsidRPr="00D81AAC">
        <w:rPr>
          <w:color w:val="212121"/>
          <w:szCs w:val="28"/>
        </w:rPr>
        <w:t>о</w:t>
      </w:r>
      <w:r w:rsidRPr="00D81AAC">
        <w:rPr>
          <w:color w:val="212121"/>
          <w:szCs w:val="28"/>
        </w:rPr>
        <w:t>стного (</w:t>
      </w:r>
      <w:proofErr w:type="spellStart"/>
      <w:r w:rsidRPr="00D81AAC">
        <w:rPr>
          <w:color w:val="212121"/>
          <w:szCs w:val="28"/>
        </w:rPr>
        <w:t>ых</w:t>
      </w:r>
      <w:proofErr w:type="spellEnd"/>
      <w:r w:rsidRPr="00D81AAC">
        <w:rPr>
          <w:color w:val="212121"/>
          <w:szCs w:val="28"/>
        </w:rPr>
        <w:t>) лица (лиц), проводящего (их) плановую проверку: _____________________________________________</w:t>
      </w:r>
      <w:r>
        <w:rPr>
          <w:color w:val="212121"/>
          <w:szCs w:val="28"/>
        </w:rPr>
        <w:t>_______________________</w:t>
      </w:r>
      <w:proofErr w:type="gramEnd"/>
    </w:p>
    <w:p w:rsidR="00577DBE" w:rsidRPr="00D81AAC" w:rsidRDefault="00577DBE" w:rsidP="00577DBE">
      <w:pPr>
        <w:shd w:val="clear" w:color="auto" w:fill="FFFFFF"/>
        <w:jc w:val="both"/>
        <w:rPr>
          <w:color w:val="212121"/>
          <w:szCs w:val="28"/>
        </w:rPr>
      </w:pPr>
      <w:r w:rsidRPr="00D81AAC">
        <w:rPr>
          <w:color w:val="212121"/>
          <w:szCs w:val="28"/>
        </w:rPr>
        <w:t>8.</w:t>
      </w:r>
      <w:r w:rsidR="005A7C1B">
        <w:rPr>
          <w:color w:val="212121"/>
          <w:szCs w:val="28"/>
        </w:rPr>
        <w:t xml:space="preserve"> </w:t>
      </w:r>
      <w:r w:rsidRPr="00D81AAC">
        <w:rPr>
          <w:color w:val="212121"/>
          <w:szCs w:val="28"/>
        </w:rPr>
        <w:t>Перечень  вопросов,  отражающих содержание обязательных требований, о</w:t>
      </w:r>
      <w:r w:rsidRPr="00D81AAC">
        <w:rPr>
          <w:color w:val="212121"/>
          <w:szCs w:val="28"/>
        </w:rPr>
        <w:t>т</w:t>
      </w:r>
      <w:r w:rsidRPr="00D81AAC">
        <w:rPr>
          <w:color w:val="212121"/>
          <w:szCs w:val="28"/>
        </w:rPr>
        <w:t>веты  на которые однозначно свидетельствуют о соблюдении или несоблюдении юридическим лицом, индивидуальным предпринимателем обязательных треб</w:t>
      </w:r>
      <w:r w:rsidRPr="00D81AAC">
        <w:rPr>
          <w:color w:val="212121"/>
          <w:szCs w:val="28"/>
        </w:rPr>
        <w:t>о</w:t>
      </w:r>
      <w:r w:rsidRPr="00D81AAC">
        <w:rPr>
          <w:color w:val="212121"/>
          <w:szCs w:val="28"/>
        </w:rPr>
        <w:t>ваний, составляющих предмет проверки:</w:t>
      </w:r>
    </w:p>
    <w:p w:rsidR="00577DBE" w:rsidRPr="00834B19" w:rsidRDefault="00577DBE" w:rsidP="00577DBE">
      <w:pPr>
        <w:shd w:val="clear" w:color="auto" w:fill="FFFFFF"/>
        <w:jc w:val="both"/>
        <w:rPr>
          <w:color w:val="212121"/>
          <w:sz w:val="24"/>
          <w:szCs w:val="24"/>
        </w:rPr>
      </w:pPr>
      <w:r w:rsidRPr="00834B19">
        <w:rPr>
          <w:color w:val="212121"/>
          <w:sz w:val="24"/>
          <w:szCs w:val="24"/>
        </w:rPr>
        <w:t> </w:t>
      </w:r>
    </w:p>
    <w:tbl>
      <w:tblPr>
        <w:tblW w:w="9923" w:type="dxa"/>
        <w:tblInd w:w="62"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709"/>
        <w:gridCol w:w="2835"/>
        <w:gridCol w:w="3402"/>
        <w:gridCol w:w="709"/>
        <w:gridCol w:w="709"/>
        <w:gridCol w:w="709"/>
        <w:gridCol w:w="850"/>
      </w:tblGrid>
      <w:tr w:rsidR="00AD330A" w:rsidRPr="00A779A0" w:rsidTr="006C7272">
        <w:tc>
          <w:tcPr>
            <w:tcW w:w="70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w:t>
            </w:r>
          </w:p>
          <w:p w:rsidR="00AD330A" w:rsidRPr="00AD330A" w:rsidRDefault="00AD330A" w:rsidP="00AD330A">
            <w:pPr>
              <w:ind w:left="57" w:right="57"/>
              <w:jc w:val="center"/>
              <w:rPr>
                <w:szCs w:val="28"/>
              </w:rPr>
            </w:pPr>
            <w:proofErr w:type="spellStart"/>
            <w:proofErr w:type="gramStart"/>
            <w:r w:rsidRPr="00AD330A">
              <w:rPr>
                <w:szCs w:val="28"/>
              </w:rPr>
              <w:t>п</w:t>
            </w:r>
            <w:proofErr w:type="spellEnd"/>
            <w:proofErr w:type="gramEnd"/>
            <w:r w:rsidRPr="00AD330A">
              <w:rPr>
                <w:szCs w:val="28"/>
              </w:rPr>
              <w:t>/</w:t>
            </w:r>
            <w:proofErr w:type="spellStart"/>
            <w:r w:rsidRPr="00AD330A">
              <w:rPr>
                <w:szCs w:val="28"/>
              </w:rPr>
              <w:t>п</w:t>
            </w:r>
            <w:proofErr w:type="spellEnd"/>
          </w:p>
        </w:tc>
        <w:tc>
          <w:tcPr>
            <w:tcW w:w="283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Перечень вопросов</w:t>
            </w:r>
          </w:p>
        </w:tc>
        <w:tc>
          <w:tcPr>
            <w:tcW w:w="340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Реквизиты правового а</w:t>
            </w:r>
            <w:r w:rsidRPr="00AD330A">
              <w:rPr>
                <w:szCs w:val="28"/>
              </w:rPr>
              <w:t>к</w:t>
            </w:r>
            <w:r w:rsidRPr="00AD330A">
              <w:rPr>
                <w:szCs w:val="28"/>
              </w:rPr>
              <w:t>та,</w:t>
            </w:r>
          </w:p>
          <w:p w:rsidR="00AD330A" w:rsidRPr="00AD330A" w:rsidRDefault="00AD330A" w:rsidP="00AD330A">
            <w:pPr>
              <w:ind w:left="57" w:right="57"/>
              <w:jc w:val="center"/>
              <w:rPr>
                <w:szCs w:val="28"/>
              </w:rPr>
            </w:pPr>
            <w:proofErr w:type="gramStart"/>
            <w:r w:rsidRPr="00AD330A">
              <w:rPr>
                <w:szCs w:val="28"/>
              </w:rPr>
              <w:t>содержащего обязател</w:t>
            </w:r>
            <w:r w:rsidRPr="00AD330A">
              <w:rPr>
                <w:szCs w:val="28"/>
              </w:rPr>
              <w:t>ь</w:t>
            </w:r>
            <w:r w:rsidRPr="00AD330A">
              <w:rPr>
                <w:szCs w:val="28"/>
              </w:rPr>
              <w:t>ные требования</w:t>
            </w:r>
            <w:proofErr w:type="gramEnd"/>
          </w:p>
        </w:tc>
        <w:tc>
          <w:tcPr>
            <w:tcW w:w="2127"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Варианты о</w:t>
            </w:r>
            <w:r w:rsidRPr="00AD330A">
              <w:rPr>
                <w:szCs w:val="28"/>
              </w:rPr>
              <w:t>т</w:t>
            </w:r>
            <w:r w:rsidRPr="00AD330A">
              <w:rPr>
                <w:szCs w:val="28"/>
              </w:rPr>
              <w:t>вета</w:t>
            </w:r>
          </w:p>
        </w:tc>
        <w:tc>
          <w:tcPr>
            <w:tcW w:w="850" w:type="dxa"/>
            <w:vMerge w:val="restart"/>
            <w:tcBorders>
              <w:top w:val="single" w:sz="8" w:space="0" w:color="auto"/>
              <w:left w:val="nil"/>
              <w:right w:val="single" w:sz="8" w:space="0" w:color="auto"/>
            </w:tcBorders>
          </w:tcPr>
          <w:p w:rsidR="00AD330A" w:rsidRPr="00AD330A" w:rsidRDefault="00AD330A" w:rsidP="00AD330A">
            <w:pPr>
              <w:ind w:left="57" w:right="57"/>
              <w:jc w:val="center"/>
              <w:rPr>
                <w:szCs w:val="28"/>
              </w:rPr>
            </w:pPr>
            <w:r w:rsidRPr="00AD330A">
              <w:rPr>
                <w:szCs w:val="28"/>
              </w:rPr>
              <w:t>Пр</w:t>
            </w:r>
            <w:r w:rsidRPr="00AD330A">
              <w:rPr>
                <w:szCs w:val="28"/>
              </w:rPr>
              <w:t>и</w:t>
            </w:r>
            <w:r w:rsidRPr="00AD330A">
              <w:rPr>
                <w:szCs w:val="28"/>
              </w:rPr>
              <w:t>м</w:t>
            </w:r>
            <w:r w:rsidRPr="00AD330A">
              <w:rPr>
                <w:szCs w:val="28"/>
              </w:rPr>
              <w:t>е</w:t>
            </w:r>
            <w:r w:rsidRPr="00AD330A">
              <w:rPr>
                <w:szCs w:val="28"/>
              </w:rPr>
              <w:t>чание</w:t>
            </w:r>
          </w:p>
        </w:tc>
      </w:tr>
      <w:tr w:rsidR="00AD330A" w:rsidRPr="00A779A0" w:rsidTr="006C7272">
        <w:tc>
          <w:tcPr>
            <w:tcW w:w="709" w:type="dxa"/>
            <w:vMerge/>
            <w:tcBorders>
              <w:top w:val="single" w:sz="8" w:space="0" w:color="auto"/>
              <w:left w:val="single" w:sz="8" w:space="0" w:color="auto"/>
              <w:bottom w:val="single" w:sz="8" w:space="0" w:color="auto"/>
              <w:right w:val="single" w:sz="8" w:space="0" w:color="auto"/>
            </w:tcBorders>
            <w:vAlign w:val="center"/>
            <w:hideMark/>
          </w:tcPr>
          <w:p w:rsidR="00AD330A" w:rsidRPr="00AD330A" w:rsidRDefault="00AD330A" w:rsidP="00AD330A">
            <w:pPr>
              <w:ind w:left="57" w:right="57"/>
              <w:rPr>
                <w:szCs w:val="28"/>
              </w:rPr>
            </w:pPr>
          </w:p>
        </w:tc>
        <w:tc>
          <w:tcPr>
            <w:tcW w:w="2835" w:type="dxa"/>
            <w:vMerge/>
            <w:tcBorders>
              <w:top w:val="single" w:sz="8" w:space="0" w:color="auto"/>
              <w:left w:val="nil"/>
              <w:bottom w:val="single" w:sz="8" w:space="0" w:color="auto"/>
              <w:right w:val="single" w:sz="8" w:space="0" w:color="auto"/>
            </w:tcBorders>
            <w:vAlign w:val="center"/>
            <w:hideMark/>
          </w:tcPr>
          <w:p w:rsidR="00AD330A" w:rsidRPr="00AD330A" w:rsidRDefault="00AD330A" w:rsidP="00AD330A">
            <w:pPr>
              <w:ind w:left="57" w:right="57"/>
              <w:rPr>
                <w:szCs w:val="28"/>
              </w:rPr>
            </w:pPr>
          </w:p>
        </w:tc>
        <w:tc>
          <w:tcPr>
            <w:tcW w:w="3402" w:type="dxa"/>
            <w:vMerge/>
            <w:tcBorders>
              <w:top w:val="single" w:sz="8" w:space="0" w:color="auto"/>
              <w:left w:val="nil"/>
              <w:bottom w:val="single" w:sz="8" w:space="0" w:color="auto"/>
              <w:right w:val="single" w:sz="8" w:space="0" w:color="auto"/>
            </w:tcBorders>
            <w:vAlign w:val="center"/>
            <w:hideMark/>
          </w:tcPr>
          <w:p w:rsidR="00AD330A" w:rsidRPr="00AD330A" w:rsidRDefault="00AD330A" w:rsidP="00AD330A">
            <w:pPr>
              <w:ind w:left="57" w:right="57"/>
              <w:rPr>
                <w:szCs w:val="28"/>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да</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нет</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не</w:t>
            </w:r>
          </w:p>
          <w:p w:rsidR="00AD330A" w:rsidRPr="00AD330A" w:rsidRDefault="00AD330A" w:rsidP="00AD330A">
            <w:pPr>
              <w:ind w:left="57" w:right="57"/>
              <w:jc w:val="center"/>
              <w:rPr>
                <w:szCs w:val="28"/>
              </w:rPr>
            </w:pPr>
            <w:r w:rsidRPr="00AD330A">
              <w:rPr>
                <w:szCs w:val="28"/>
              </w:rPr>
              <w:t>треб</w:t>
            </w:r>
            <w:r w:rsidRPr="00AD330A">
              <w:rPr>
                <w:szCs w:val="28"/>
              </w:rPr>
              <w:t>у</w:t>
            </w:r>
            <w:r w:rsidRPr="00AD330A">
              <w:rPr>
                <w:szCs w:val="28"/>
              </w:rPr>
              <w:t>е</w:t>
            </w:r>
            <w:r w:rsidRPr="00AD330A">
              <w:rPr>
                <w:szCs w:val="28"/>
              </w:rPr>
              <w:t>т</w:t>
            </w:r>
            <w:r w:rsidRPr="00AD330A">
              <w:rPr>
                <w:szCs w:val="28"/>
              </w:rPr>
              <w:t>ся</w:t>
            </w:r>
          </w:p>
        </w:tc>
        <w:tc>
          <w:tcPr>
            <w:tcW w:w="850" w:type="dxa"/>
            <w:vMerge/>
            <w:tcBorders>
              <w:left w:val="nil"/>
              <w:bottom w:val="single" w:sz="8" w:space="0" w:color="auto"/>
              <w:right w:val="single" w:sz="8" w:space="0" w:color="auto"/>
            </w:tcBorders>
          </w:tcPr>
          <w:p w:rsidR="00AD330A" w:rsidRPr="00AD330A" w:rsidRDefault="00AD330A" w:rsidP="00AD330A">
            <w:pPr>
              <w:ind w:left="57" w:right="57"/>
              <w:jc w:val="center"/>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1.</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 xml:space="preserve">Обеспечивается ли доступ </w:t>
            </w:r>
            <w:proofErr w:type="spellStart"/>
            <w:r w:rsidRPr="00AD330A">
              <w:rPr>
                <w:szCs w:val="28"/>
              </w:rPr>
              <w:t>маломобил</w:t>
            </w:r>
            <w:r w:rsidRPr="00AD330A">
              <w:rPr>
                <w:szCs w:val="28"/>
              </w:rPr>
              <w:t>ь</w:t>
            </w:r>
            <w:r w:rsidRPr="00AD330A">
              <w:rPr>
                <w:szCs w:val="28"/>
              </w:rPr>
              <w:t>ных</w:t>
            </w:r>
            <w:proofErr w:type="spellEnd"/>
            <w:r w:rsidRPr="00AD330A">
              <w:rPr>
                <w:szCs w:val="28"/>
              </w:rPr>
              <w:t xml:space="preserve"> групп населения к зданиям, сооруж</w:t>
            </w:r>
            <w:r w:rsidRPr="00AD330A">
              <w:rPr>
                <w:szCs w:val="28"/>
              </w:rPr>
              <w:t>е</w:t>
            </w:r>
            <w:r w:rsidRPr="00AD330A">
              <w:rPr>
                <w:szCs w:val="28"/>
              </w:rPr>
              <w:lastRenderedPageBreak/>
              <w:t>ниям, строениям, а также земельным участкам?</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lastRenderedPageBreak/>
              <w:t>Пункты  18.1. и 18.2 ра</w:t>
            </w:r>
            <w:r w:rsidRPr="00AD330A">
              <w:rPr>
                <w:szCs w:val="28"/>
              </w:rPr>
              <w:t>з</w:t>
            </w:r>
            <w:r w:rsidRPr="00AD330A">
              <w:rPr>
                <w:szCs w:val="28"/>
              </w:rPr>
              <w:t>дела 18 Правил благоус</w:t>
            </w:r>
            <w:r w:rsidRPr="00AD330A">
              <w:rPr>
                <w:szCs w:val="28"/>
              </w:rPr>
              <w:t>т</w:t>
            </w:r>
            <w:r w:rsidRPr="00AD330A">
              <w:rPr>
                <w:szCs w:val="28"/>
              </w:rPr>
              <w:t xml:space="preserve">ройства территории </w:t>
            </w:r>
            <w:proofErr w:type="spellStart"/>
            <w:r w:rsidRPr="00AD330A">
              <w:rPr>
                <w:szCs w:val="28"/>
              </w:rPr>
              <w:t>К</w:t>
            </w:r>
            <w:r w:rsidRPr="00AD330A">
              <w:rPr>
                <w:szCs w:val="28"/>
              </w:rPr>
              <w:t>у</w:t>
            </w:r>
            <w:r w:rsidRPr="00AD330A">
              <w:rPr>
                <w:szCs w:val="28"/>
              </w:rPr>
              <w:t>менского</w:t>
            </w:r>
            <w:proofErr w:type="spellEnd"/>
            <w:r w:rsidRPr="00AD330A">
              <w:rPr>
                <w:szCs w:val="28"/>
              </w:rPr>
              <w:t xml:space="preserve"> городского п</w:t>
            </w:r>
            <w:r w:rsidRPr="00AD330A">
              <w:rPr>
                <w:szCs w:val="28"/>
              </w:rPr>
              <w:t>о</w:t>
            </w:r>
            <w:r w:rsidRPr="00AD330A">
              <w:rPr>
                <w:szCs w:val="28"/>
              </w:rPr>
              <w:lastRenderedPageBreak/>
              <w:t xml:space="preserve">селения </w:t>
            </w:r>
            <w:proofErr w:type="spellStart"/>
            <w:r w:rsidRPr="00AD330A">
              <w:rPr>
                <w:szCs w:val="28"/>
              </w:rPr>
              <w:t>Куменского</w:t>
            </w:r>
            <w:proofErr w:type="spellEnd"/>
            <w:r w:rsidRPr="00AD330A">
              <w:rPr>
                <w:szCs w:val="28"/>
              </w:rPr>
              <w:t xml:space="preserve"> ра</w:t>
            </w:r>
            <w:r w:rsidRPr="00AD330A">
              <w:rPr>
                <w:szCs w:val="28"/>
              </w:rPr>
              <w:t>й</w:t>
            </w:r>
            <w:r w:rsidRPr="00AD330A">
              <w:rPr>
                <w:szCs w:val="28"/>
              </w:rPr>
              <w:t>она Кировской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lastRenderedPageBreak/>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lastRenderedPageBreak/>
              <w:t>2.</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Имеются ли закл</w:t>
            </w:r>
            <w:r w:rsidRPr="00AD330A">
              <w:rPr>
                <w:szCs w:val="28"/>
              </w:rPr>
              <w:t>ю</w:t>
            </w:r>
            <w:r w:rsidRPr="00AD330A">
              <w:rPr>
                <w:szCs w:val="28"/>
              </w:rPr>
              <w:t>ченные договоры:</w:t>
            </w:r>
          </w:p>
          <w:p w:rsidR="00AD330A" w:rsidRPr="00AD330A" w:rsidRDefault="00AD330A" w:rsidP="00AD330A">
            <w:pPr>
              <w:ind w:left="57" w:right="57"/>
              <w:jc w:val="both"/>
              <w:rPr>
                <w:szCs w:val="28"/>
              </w:rPr>
            </w:pPr>
            <w:r w:rsidRPr="00AD330A">
              <w:rPr>
                <w:szCs w:val="28"/>
              </w:rPr>
              <w:t xml:space="preserve">- </w:t>
            </w:r>
            <w:proofErr w:type="gramStart"/>
            <w:r w:rsidRPr="00AD330A">
              <w:rPr>
                <w:szCs w:val="28"/>
              </w:rPr>
              <w:t>с региональным оператором по обр</w:t>
            </w:r>
            <w:r w:rsidRPr="00AD330A">
              <w:rPr>
                <w:szCs w:val="28"/>
              </w:rPr>
              <w:t>а</w:t>
            </w:r>
            <w:r w:rsidRPr="00AD330A">
              <w:rPr>
                <w:szCs w:val="28"/>
              </w:rPr>
              <w:t>щению с твердыми коммунальными о</w:t>
            </w:r>
            <w:r w:rsidRPr="00AD330A">
              <w:rPr>
                <w:szCs w:val="28"/>
              </w:rPr>
              <w:t>т</w:t>
            </w:r>
            <w:r w:rsidRPr="00AD330A">
              <w:rPr>
                <w:szCs w:val="28"/>
              </w:rPr>
              <w:t>ходами на обращ</w:t>
            </w:r>
            <w:r w:rsidRPr="00AD330A">
              <w:rPr>
                <w:szCs w:val="28"/>
              </w:rPr>
              <w:t>е</w:t>
            </w:r>
            <w:r w:rsidRPr="00AD330A">
              <w:rPr>
                <w:szCs w:val="28"/>
              </w:rPr>
              <w:t>ние с твердыми ко</w:t>
            </w:r>
            <w:r w:rsidRPr="00AD330A">
              <w:rPr>
                <w:szCs w:val="28"/>
              </w:rPr>
              <w:t>м</w:t>
            </w:r>
            <w:r w:rsidRPr="00AD330A">
              <w:rPr>
                <w:szCs w:val="28"/>
              </w:rPr>
              <w:t>мунальными отход</w:t>
            </w:r>
            <w:r w:rsidRPr="00AD330A">
              <w:rPr>
                <w:szCs w:val="28"/>
              </w:rPr>
              <w:t>а</w:t>
            </w:r>
            <w:r w:rsidRPr="00AD330A">
              <w:rPr>
                <w:szCs w:val="28"/>
              </w:rPr>
              <w:t>ми</w:t>
            </w:r>
            <w:proofErr w:type="gramEnd"/>
            <w:r w:rsidRPr="00AD330A">
              <w:rPr>
                <w:szCs w:val="28"/>
              </w:rPr>
              <w:t>;</w:t>
            </w:r>
          </w:p>
          <w:p w:rsidR="00AD330A" w:rsidRPr="00AD330A" w:rsidRDefault="00AD330A" w:rsidP="00AD330A">
            <w:pPr>
              <w:ind w:left="57" w:right="57"/>
              <w:jc w:val="both"/>
              <w:rPr>
                <w:szCs w:val="28"/>
              </w:rPr>
            </w:pPr>
            <w:r w:rsidRPr="00AD330A">
              <w:rPr>
                <w:szCs w:val="28"/>
              </w:rPr>
              <w:t>- со специализир</w:t>
            </w:r>
            <w:r w:rsidRPr="00AD330A">
              <w:rPr>
                <w:szCs w:val="28"/>
              </w:rPr>
              <w:t>о</w:t>
            </w:r>
            <w:r w:rsidRPr="00AD330A">
              <w:rPr>
                <w:szCs w:val="28"/>
              </w:rPr>
              <w:t>ванными организ</w:t>
            </w:r>
            <w:r w:rsidRPr="00AD330A">
              <w:rPr>
                <w:szCs w:val="28"/>
              </w:rPr>
              <w:t>а</w:t>
            </w:r>
            <w:r w:rsidRPr="00AD330A">
              <w:rPr>
                <w:szCs w:val="28"/>
              </w:rPr>
              <w:t>циями, осущест</w:t>
            </w:r>
            <w:r w:rsidRPr="00AD330A">
              <w:rPr>
                <w:szCs w:val="28"/>
              </w:rPr>
              <w:t>в</w:t>
            </w:r>
            <w:r w:rsidRPr="00AD330A">
              <w:rPr>
                <w:szCs w:val="28"/>
              </w:rPr>
              <w:t>ляющими сбор, транспортирование, обработку, утилиз</w:t>
            </w:r>
            <w:r w:rsidRPr="00AD330A">
              <w:rPr>
                <w:szCs w:val="28"/>
              </w:rPr>
              <w:t>а</w:t>
            </w:r>
            <w:r w:rsidRPr="00AD330A">
              <w:rPr>
                <w:szCs w:val="28"/>
              </w:rPr>
              <w:t>цию, обезврежив</w:t>
            </w:r>
            <w:r w:rsidRPr="00AD330A">
              <w:rPr>
                <w:szCs w:val="28"/>
              </w:rPr>
              <w:t>а</w:t>
            </w:r>
            <w:r w:rsidRPr="00AD330A">
              <w:rPr>
                <w:szCs w:val="28"/>
              </w:rPr>
              <w:t>ние, размещение о</w:t>
            </w:r>
            <w:r w:rsidRPr="00AD330A">
              <w:rPr>
                <w:szCs w:val="28"/>
              </w:rPr>
              <w:t>т</w:t>
            </w:r>
            <w:r w:rsidRPr="00AD330A">
              <w:rPr>
                <w:szCs w:val="28"/>
              </w:rPr>
              <w:t>ходов производства и потребления?</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Пункт 2.1 Раздела 2, пункт 3.1, раздела 3 Пр</w:t>
            </w:r>
            <w:r w:rsidRPr="00AD330A">
              <w:rPr>
                <w:szCs w:val="28"/>
              </w:rPr>
              <w:t>а</w:t>
            </w:r>
            <w:r w:rsidRPr="00AD330A">
              <w:rPr>
                <w:szCs w:val="28"/>
              </w:rPr>
              <w:t>вил благоустройства те</w:t>
            </w:r>
            <w:r w:rsidRPr="00AD330A">
              <w:rPr>
                <w:szCs w:val="28"/>
              </w:rPr>
              <w:t>р</w:t>
            </w:r>
            <w:r w:rsidRPr="00AD330A">
              <w:rPr>
                <w:szCs w:val="28"/>
              </w:rPr>
              <w:t xml:space="preserve">ритории </w:t>
            </w:r>
            <w:proofErr w:type="spellStart"/>
            <w:r w:rsidRPr="00AD330A">
              <w:rPr>
                <w:szCs w:val="28"/>
              </w:rPr>
              <w:t>Куменского</w:t>
            </w:r>
            <w:proofErr w:type="spellEnd"/>
            <w:r w:rsidRPr="00AD330A">
              <w:rPr>
                <w:szCs w:val="28"/>
              </w:rPr>
              <w:t xml:space="preserve"> г</w:t>
            </w:r>
            <w:r w:rsidRPr="00AD330A">
              <w:rPr>
                <w:szCs w:val="28"/>
              </w:rPr>
              <w:t>о</w:t>
            </w:r>
            <w:r w:rsidRPr="00AD330A">
              <w:rPr>
                <w:szCs w:val="28"/>
              </w:rPr>
              <w:t xml:space="preserve">родского поселения </w:t>
            </w:r>
            <w:proofErr w:type="spellStart"/>
            <w:r w:rsidRPr="00AD330A">
              <w:rPr>
                <w:szCs w:val="28"/>
              </w:rPr>
              <w:t>К</w:t>
            </w:r>
            <w:r w:rsidRPr="00AD330A">
              <w:rPr>
                <w:szCs w:val="28"/>
              </w:rPr>
              <w:t>у</w:t>
            </w:r>
            <w:r w:rsidRPr="00AD330A">
              <w:rPr>
                <w:szCs w:val="28"/>
              </w:rPr>
              <w:t>менского</w:t>
            </w:r>
            <w:proofErr w:type="spellEnd"/>
            <w:r w:rsidRPr="00AD330A">
              <w:rPr>
                <w:szCs w:val="28"/>
              </w:rPr>
              <w:t xml:space="preserve"> района Киро</w:t>
            </w:r>
            <w:r w:rsidRPr="00AD330A">
              <w:rPr>
                <w:szCs w:val="28"/>
              </w:rPr>
              <w:t>в</w:t>
            </w:r>
            <w:r w:rsidRPr="00AD330A">
              <w:rPr>
                <w:szCs w:val="28"/>
              </w:rPr>
              <w:t>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3</w:t>
            </w:r>
            <w:r>
              <w:rPr>
                <w:szCs w:val="28"/>
              </w:rPr>
              <w:t>.</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Имеются ли обор</w:t>
            </w:r>
            <w:r w:rsidRPr="00AD330A">
              <w:rPr>
                <w:szCs w:val="28"/>
              </w:rPr>
              <w:t>у</w:t>
            </w:r>
            <w:r w:rsidRPr="00AD330A">
              <w:rPr>
                <w:szCs w:val="28"/>
              </w:rPr>
              <w:t>дованные конте</w:t>
            </w:r>
            <w:r w:rsidRPr="00AD330A">
              <w:rPr>
                <w:szCs w:val="28"/>
              </w:rPr>
              <w:t>й</w:t>
            </w:r>
            <w:r w:rsidRPr="00AD330A">
              <w:rPr>
                <w:szCs w:val="28"/>
              </w:rPr>
              <w:t>нерные площадки для установки ко</w:t>
            </w:r>
            <w:r w:rsidRPr="00AD330A">
              <w:rPr>
                <w:szCs w:val="28"/>
              </w:rPr>
              <w:t>н</w:t>
            </w:r>
            <w:r w:rsidRPr="00AD330A">
              <w:rPr>
                <w:szCs w:val="28"/>
              </w:rPr>
              <w:t>тейнеров и (или) бункеров – накоп</w:t>
            </w:r>
            <w:r w:rsidRPr="00AD330A">
              <w:rPr>
                <w:szCs w:val="28"/>
              </w:rPr>
              <w:t>и</w:t>
            </w:r>
            <w:r w:rsidRPr="00AD330A">
              <w:rPr>
                <w:szCs w:val="28"/>
              </w:rPr>
              <w:t>телей для накопл</w:t>
            </w:r>
            <w:r w:rsidRPr="00AD330A">
              <w:rPr>
                <w:szCs w:val="28"/>
              </w:rPr>
              <w:t>е</w:t>
            </w:r>
            <w:r w:rsidRPr="00AD330A">
              <w:rPr>
                <w:szCs w:val="28"/>
              </w:rPr>
              <w:t>ния отходов?</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пункт 3.7 раздела 3 Пр</w:t>
            </w:r>
            <w:r w:rsidRPr="00AD330A">
              <w:rPr>
                <w:szCs w:val="28"/>
              </w:rPr>
              <w:t>а</w:t>
            </w:r>
            <w:r w:rsidRPr="00AD330A">
              <w:rPr>
                <w:szCs w:val="28"/>
              </w:rPr>
              <w:t>вил благоустройства те</w:t>
            </w:r>
            <w:r w:rsidRPr="00AD330A">
              <w:rPr>
                <w:szCs w:val="28"/>
              </w:rPr>
              <w:t>р</w:t>
            </w:r>
            <w:r w:rsidRPr="00AD330A">
              <w:rPr>
                <w:szCs w:val="28"/>
              </w:rPr>
              <w:t xml:space="preserve">ритории </w:t>
            </w:r>
            <w:proofErr w:type="spellStart"/>
            <w:r w:rsidRPr="00AD330A">
              <w:rPr>
                <w:szCs w:val="28"/>
              </w:rPr>
              <w:t>Куменского</w:t>
            </w:r>
            <w:proofErr w:type="spellEnd"/>
            <w:r w:rsidRPr="00AD330A">
              <w:rPr>
                <w:szCs w:val="28"/>
              </w:rPr>
              <w:t xml:space="preserve"> г</w:t>
            </w:r>
            <w:r w:rsidRPr="00AD330A">
              <w:rPr>
                <w:szCs w:val="28"/>
              </w:rPr>
              <w:t>о</w:t>
            </w:r>
            <w:r w:rsidRPr="00AD330A">
              <w:rPr>
                <w:szCs w:val="28"/>
              </w:rPr>
              <w:t xml:space="preserve">родского поселения </w:t>
            </w:r>
            <w:proofErr w:type="spellStart"/>
            <w:r w:rsidRPr="00AD330A">
              <w:rPr>
                <w:szCs w:val="28"/>
              </w:rPr>
              <w:t>К</w:t>
            </w:r>
            <w:r w:rsidRPr="00AD330A">
              <w:rPr>
                <w:szCs w:val="28"/>
              </w:rPr>
              <w:t>у</w:t>
            </w:r>
            <w:r w:rsidRPr="00AD330A">
              <w:rPr>
                <w:szCs w:val="28"/>
              </w:rPr>
              <w:t>менского</w:t>
            </w:r>
            <w:proofErr w:type="spellEnd"/>
            <w:r w:rsidRPr="00AD330A">
              <w:rPr>
                <w:szCs w:val="28"/>
              </w:rPr>
              <w:t xml:space="preserve"> района Киро</w:t>
            </w:r>
            <w:r w:rsidRPr="00AD330A">
              <w:rPr>
                <w:szCs w:val="28"/>
              </w:rPr>
              <w:t>в</w:t>
            </w:r>
            <w:r w:rsidRPr="00AD330A">
              <w:rPr>
                <w:szCs w:val="28"/>
              </w:rPr>
              <w:t>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4.</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Соблюдается ли ра</w:t>
            </w:r>
            <w:r w:rsidRPr="00AD330A">
              <w:rPr>
                <w:szCs w:val="28"/>
              </w:rPr>
              <w:t>с</w:t>
            </w:r>
            <w:r w:rsidRPr="00AD330A">
              <w:rPr>
                <w:szCs w:val="28"/>
              </w:rPr>
              <w:t>стояние от границ детских площадок:</w:t>
            </w:r>
          </w:p>
          <w:p w:rsidR="00AD330A" w:rsidRPr="00AD330A" w:rsidRDefault="00AD330A" w:rsidP="00AD330A">
            <w:pPr>
              <w:ind w:left="57" w:right="57"/>
              <w:jc w:val="both"/>
              <w:rPr>
                <w:szCs w:val="28"/>
              </w:rPr>
            </w:pPr>
            <w:r w:rsidRPr="00AD330A">
              <w:rPr>
                <w:szCs w:val="28"/>
              </w:rPr>
              <w:t>- до контейнерных площадок?</w:t>
            </w:r>
          </w:p>
          <w:p w:rsidR="00AD330A" w:rsidRPr="00AD330A" w:rsidRDefault="00AD330A" w:rsidP="00AD330A">
            <w:pPr>
              <w:ind w:left="57" w:right="57"/>
              <w:jc w:val="both"/>
              <w:rPr>
                <w:szCs w:val="28"/>
              </w:rPr>
            </w:pPr>
            <w:r w:rsidRPr="00AD330A">
              <w:rPr>
                <w:szCs w:val="28"/>
              </w:rPr>
              <w:t>- до  жилых домов?</w:t>
            </w:r>
          </w:p>
          <w:p w:rsidR="00AD330A" w:rsidRPr="00AD330A" w:rsidRDefault="00AD330A" w:rsidP="00AD330A">
            <w:pPr>
              <w:ind w:left="57" w:right="57"/>
              <w:jc w:val="both"/>
              <w:rPr>
                <w:szCs w:val="28"/>
              </w:rPr>
            </w:pPr>
            <w:r w:rsidRPr="00AD330A">
              <w:rPr>
                <w:szCs w:val="28"/>
              </w:rPr>
              <w:t> </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b/>
                <w:szCs w:val="28"/>
              </w:rPr>
            </w:pPr>
            <w:r w:rsidRPr="00AD330A">
              <w:rPr>
                <w:b/>
                <w:szCs w:val="28"/>
              </w:rPr>
              <w:t xml:space="preserve"> </w:t>
            </w:r>
            <w:r w:rsidRPr="00AD330A">
              <w:rPr>
                <w:szCs w:val="28"/>
              </w:rPr>
              <w:t>раздел 3  Правил благ</w:t>
            </w:r>
            <w:r w:rsidRPr="00AD330A">
              <w:rPr>
                <w:szCs w:val="28"/>
              </w:rPr>
              <w:t>о</w:t>
            </w:r>
            <w:r w:rsidRPr="00AD330A">
              <w:rPr>
                <w:szCs w:val="28"/>
              </w:rPr>
              <w:t>устройства территории</w:t>
            </w:r>
            <w:r w:rsidRPr="00AD330A">
              <w:rPr>
                <w:b/>
                <w:szCs w:val="28"/>
              </w:rPr>
              <w:t xml:space="preserve"> </w:t>
            </w:r>
            <w:proofErr w:type="spellStart"/>
            <w:r w:rsidRPr="00AD330A">
              <w:rPr>
                <w:szCs w:val="28"/>
              </w:rPr>
              <w:t>Куменского</w:t>
            </w:r>
            <w:proofErr w:type="spellEnd"/>
            <w:r w:rsidRPr="00AD330A">
              <w:rPr>
                <w:szCs w:val="28"/>
              </w:rPr>
              <w:t xml:space="preserve"> городского поселения </w:t>
            </w:r>
            <w:proofErr w:type="spellStart"/>
            <w:r w:rsidRPr="00AD330A">
              <w:rPr>
                <w:szCs w:val="28"/>
              </w:rPr>
              <w:t>Куменского</w:t>
            </w:r>
            <w:proofErr w:type="spellEnd"/>
            <w:r w:rsidRPr="00AD330A">
              <w:rPr>
                <w:szCs w:val="28"/>
              </w:rPr>
              <w:t xml:space="preserve"> района Кировской обла</w:t>
            </w:r>
            <w:r w:rsidRPr="00AD330A">
              <w:rPr>
                <w:szCs w:val="28"/>
              </w:rPr>
              <w:t>с</w:t>
            </w:r>
            <w:r w:rsidRPr="00AD330A">
              <w:rPr>
                <w:szCs w:val="28"/>
              </w:rPr>
              <w:t>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5.</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Соблюдаются ли требования к обус</w:t>
            </w:r>
            <w:r w:rsidRPr="00AD330A">
              <w:rPr>
                <w:szCs w:val="28"/>
              </w:rPr>
              <w:t>т</w:t>
            </w:r>
            <w:r w:rsidRPr="00AD330A">
              <w:rPr>
                <w:szCs w:val="28"/>
              </w:rPr>
              <w:t>ройству строител</w:t>
            </w:r>
            <w:r w:rsidRPr="00AD330A">
              <w:rPr>
                <w:szCs w:val="28"/>
              </w:rPr>
              <w:t>ь</w:t>
            </w:r>
            <w:r w:rsidRPr="00AD330A">
              <w:rPr>
                <w:szCs w:val="28"/>
              </w:rPr>
              <w:t>ных площадок?</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b/>
                <w:szCs w:val="28"/>
              </w:rPr>
            </w:pPr>
            <w:r w:rsidRPr="00AD330A">
              <w:rPr>
                <w:szCs w:val="28"/>
              </w:rPr>
              <w:t>разделы 9, 16 Правил бл</w:t>
            </w:r>
            <w:r w:rsidRPr="00AD330A">
              <w:rPr>
                <w:szCs w:val="28"/>
              </w:rPr>
              <w:t>а</w:t>
            </w:r>
            <w:r w:rsidRPr="00AD330A">
              <w:rPr>
                <w:szCs w:val="28"/>
              </w:rPr>
              <w:t>гоустройства территории</w:t>
            </w:r>
            <w:r w:rsidRPr="00AD330A">
              <w:rPr>
                <w:b/>
                <w:szCs w:val="28"/>
              </w:rPr>
              <w:t xml:space="preserve"> </w:t>
            </w:r>
            <w:proofErr w:type="spellStart"/>
            <w:r w:rsidRPr="00AD330A">
              <w:rPr>
                <w:szCs w:val="28"/>
              </w:rPr>
              <w:t>Куменского</w:t>
            </w:r>
            <w:proofErr w:type="spellEnd"/>
            <w:r w:rsidRPr="00AD330A">
              <w:rPr>
                <w:szCs w:val="28"/>
              </w:rPr>
              <w:t xml:space="preserve"> городского поселения </w:t>
            </w:r>
            <w:proofErr w:type="spellStart"/>
            <w:r w:rsidRPr="00AD330A">
              <w:rPr>
                <w:szCs w:val="28"/>
              </w:rPr>
              <w:t>Куменского</w:t>
            </w:r>
            <w:proofErr w:type="spellEnd"/>
            <w:r w:rsidRPr="00AD330A">
              <w:rPr>
                <w:szCs w:val="28"/>
              </w:rPr>
              <w:t xml:space="preserve"> </w:t>
            </w:r>
            <w:r w:rsidRPr="00AD330A">
              <w:rPr>
                <w:szCs w:val="28"/>
              </w:rPr>
              <w:lastRenderedPageBreak/>
              <w:t>района Кировской обла</w:t>
            </w:r>
            <w:r w:rsidRPr="00AD330A">
              <w:rPr>
                <w:szCs w:val="28"/>
              </w:rPr>
              <w:t>с</w:t>
            </w:r>
            <w:r w:rsidRPr="00AD330A">
              <w:rPr>
                <w:szCs w:val="28"/>
              </w:rPr>
              <w:t>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lastRenderedPageBreak/>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lastRenderedPageBreak/>
              <w:t>6.</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Осуществляется ли самовольная уст</w:t>
            </w:r>
            <w:r w:rsidRPr="00AD330A">
              <w:rPr>
                <w:szCs w:val="28"/>
              </w:rPr>
              <w:t>а</w:t>
            </w:r>
            <w:r w:rsidRPr="00AD330A">
              <w:rPr>
                <w:szCs w:val="28"/>
              </w:rPr>
              <w:t>новка рекламных конструкций в нар</w:t>
            </w:r>
            <w:r w:rsidRPr="00AD330A">
              <w:rPr>
                <w:szCs w:val="28"/>
              </w:rPr>
              <w:t>у</w:t>
            </w:r>
            <w:r w:rsidRPr="00AD330A">
              <w:rPr>
                <w:szCs w:val="28"/>
              </w:rPr>
              <w:t>шение законодател</w:t>
            </w:r>
            <w:r w:rsidRPr="00AD330A">
              <w:rPr>
                <w:szCs w:val="28"/>
              </w:rPr>
              <w:t>ь</w:t>
            </w:r>
            <w:r w:rsidRPr="00AD330A">
              <w:rPr>
                <w:szCs w:val="28"/>
              </w:rPr>
              <w:t>ства о рекламе?</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 xml:space="preserve">Пункты с 7.1  раздела 7 Правил благоустройства территории </w:t>
            </w:r>
            <w:proofErr w:type="spellStart"/>
            <w:r w:rsidRPr="00AD330A">
              <w:rPr>
                <w:szCs w:val="28"/>
              </w:rPr>
              <w:t>Куменского</w:t>
            </w:r>
            <w:proofErr w:type="spellEnd"/>
            <w:r w:rsidRPr="00AD330A">
              <w:rPr>
                <w:szCs w:val="28"/>
              </w:rPr>
              <w:t xml:space="preserve"> городского поселения </w:t>
            </w:r>
            <w:proofErr w:type="spellStart"/>
            <w:r w:rsidRPr="00AD330A">
              <w:rPr>
                <w:szCs w:val="28"/>
              </w:rPr>
              <w:t>Куменского</w:t>
            </w:r>
            <w:proofErr w:type="spellEnd"/>
            <w:r w:rsidRPr="00AD330A">
              <w:rPr>
                <w:szCs w:val="28"/>
              </w:rPr>
              <w:t xml:space="preserve"> района К</w:t>
            </w:r>
            <w:r w:rsidRPr="00AD330A">
              <w:rPr>
                <w:szCs w:val="28"/>
              </w:rPr>
              <w:t>и</w:t>
            </w:r>
            <w:r w:rsidRPr="00AD330A">
              <w:rPr>
                <w:szCs w:val="28"/>
              </w:rPr>
              <w:t>ровской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7</w:t>
            </w:r>
            <w:r w:rsidR="006C7272">
              <w:rPr>
                <w:szCs w:val="28"/>
              </w:rPr>
              <w:t>.</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Осуществляется ли размещение объектов различного назнач</w:t>
            </w:r>
            <w:r w:rsidRPr="00AD330A">
              <w:rPr>
                <w:szCs w:val="28"/>
              </w:rPr>
              <w:t>е</w:t>
            </w:r>
            <w:r w:rsidRPr="00AD330A">
              <w:rPr>
                <w:szCs w:val="28"/>
              </w:rPr>
              <w:t>ния на газонах, цве</w:t>
            </w:r>
            <w:r w:rsidRPr="00AD330A">
              <w:rPr>
                <w:szCs w:val="28"/>
              </w:rPr>
              <w:t>т</w:t>
            </w:r>
            <w:r w:rsidRPr="00AD330A">
              <w:rPr>
                <w:szCs w:val="28"/>
              </w:rPr>
              <w:t>никах, детских, спо</w:t>
            </w:r>
            <w:r w:rsidRPr="00AD330A">
              <w:rPr>
                <w:szCs w:val="28"/>
              </w:rPr>
              <w:t>р</w:t>
            </w:r>
            <w:r w:rsidRPr="00AD330A">
              <w:rPr>
                <w:szCs w:val="28"/>
              </w:rPr>
              <w:t>тивных площадках, пешеходных доро</w:t>
            </w:r>
            <w:r w:rsidRPr="00AD330A">
              <w:rPr>
                <w:szCs w:val="28"/>
              </w:rPr>
              <w:t>ж</w:t>
            </w:r>
            <w:r w:rsidRPr="00AD330A">
              <w:rPr>
                <w:szCs w:val="28"/>
              </w:rPr>
              <w:t>ках, зеленых наса</w:t>
            </w:r>
            <w:r w:rsidRPr="00AD330A">
              <w:rPr>
                <w:szCs w:val="28"/>
              </w:rPr>
              <w:t>ж</w:t>
            </w:r>
            <w:r w:rsidRPr="00AD330A">
              <w:rPr>
                <w:szCs w:val="28"/>
              </w:rPr>
              <w:t>дениях, в арках зд</w:t>
            </w:r>
            <w:r w:rsidRPr="00AD330A">
              <w:rPr>
                <w:szCs w:val="28"/>
              </w:rPr>
              <w:t>а</w:t>
            </w:r>
            <w:r w:rsidRPr="00AD330A">
              <w:rPr>
                <w:szCs w:val="28"/>
              </w:rPr>
              <w:t>ний, на тротуарах, загрузочных пл</w:t>
            </w:r>
            <w:r w:rsidRPr="00AD330A">
              <w:rPr>
                <w:szCs w:val="28"/>
              </w:rPr>
              <w:t>о</w:t>
            </w:r>
            <w:r w:rsidRPr="00AD330A">
              <w:rPr>
                <w:szCs w:val="28"/>
              </w:rPr>
              <w:t>щадках мест для сбора и временного хранения ТКО</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Раздел 6 Правил благоу</w:t>
            </w:r>
            <w:r w:rsidRPr="00AD330A">
              <w:rPr>
                <w:szCs w:val="28"/>
              </w:rPr>
              <w:t>с</w:t>
            </w:r>
            <w:r w:rsidRPr="00AD330A">
              <w:rPr>
                <w:szCs w:val="28"/>
              </w:rPr>
              <w:t xml:space="preserve">тройства территории </w:t>
            </w:r>
            <w:proofErr w:type="spellStart"/>
            <w:r w:rsidRPr="00AD330A">
              <w:rPr>
                <w:szCs w:val="28"/>
              </w:rPr>
              <w:t>К</w:t>
            </w:r>
            <w:r w:rsidRPr="00AD330A">
              <w:rPr>
                <w:szCs w:val="28"/>
              </w:rPr>
              <w:t>у</w:t>
            </w:r>
            <w:r w:rsidRPr="00AD330A">
              <w:rPr>
                <w:szCs w:val="28"/>
              </w:rPr>
              <w:t>менского</w:t>
            </w:r>
            <w:proofErr w:type="spellEnd"/>
            <w:r w:rsidRPr="00AD330A">
              <w:rPr>
                <w:szCs w:val="28"/>
              </w:rPr>
              <w:t xml:space="preserve"> городского п</w:t>
            </w:r>
            <w:r w:rsidRPr="00AD330A">
              <w:rPr>
                <w:szCs w:val="28"/>
              </w:rPr>
              <w:t>о</w:t>
            </w:r>
            <w:r w:rsidRPr="00AD330A">
              <w:rPr>
                <w:szCs w:val="28"/>
              </w:rPr>
              <w:t xml:space="preserve">селения </w:t>
            </w:r>
            <w:proofErr w:type="spellStart"/>
            <w:r w:rsidRPr="00AD330A">
              <w:rPr>
                <w:szCs w:val="28"/>
              </w:rPr>
              <w:t>Куменского</w:t>
            </w:r>
            <w:proofErr w:type="spellEnd"/>
            <w:r w:rsidRPr="00AD330A">
              <w:rPr>
                <w:szCs w:val="28"/>
              </w:rPr>
              <w:t xml:space="preserve"> ра</w:t>
            </w:r>
            <w:r w:rsidRPr="00AD330A">
              <w:rPr>
                <w:szCs w:val="28"/>
              </w:rPr>
              <w:t>й</w:t>
            </w:r>
            <w:r w:rsidRPr="00AD330A">
              <w:rPr>
                <w:szCs w:val="28"/>
              </w:rPr>
              <w:t>она Кировской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8.</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Соблюдаются ли требования по оформлению и ра</w:t>
            </w:r>
            <w:r w:rsidRPr="00AD330A">
              <w:rPr>
                <w:szCs w:val="28"/>
              </w:rPr>
              <w:t>з</w:t>
            </w:r>
            <w:r w:rsidRPr="00AD330A">
              <w:rPr>
                <w:szCs w:val="28"/>
              </w:rPr>
              <w:t>мещению вывесок на зданиях, сооружен</w:t>
            </w:r>
            <w:r w:rsidRPr="00AD330A">
              <w:rPr>
                <w:szCs w:val="28"/>
              </w:rPr>
              <w:t>и</w:t>
            </w:r>
            <w:r w:rsidRPr="00AD330A">
              <w:rPr>
                <w:szCs w:val="28"/>
              </w:rPr>
              <w:t>ях?</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Пункт 7.1 Раздела 7 Пр</w:t>
            </w:r>
            <w:r w:rsidRPr="00AD330A">
              <w:rPr>
                <w:szCs w:val="28"/>
              </w:rPr>
              <w:t>а</w:t>
            </w:r>
            <w:r w:rsidRPr="00AD330A">
              <w:rPr>
                <w:szCs w:val="28"/>
              </w:rPr>
              <w:t>вил благоустройства те</w:t>
            </w:r>
            <w:r w:rsidRPr="00AD330A">
              <w:rPr>
                <w:szCs w:val="28"/>
              </w:rPr>
              <w:t>р</w:t>
            </w:r>
            <w:r w:rsidRPr="00AD330A">
              <w:rPr>
                <w:szCs w:val="28"/>
              </w:rPr>
              <w:t xml:space="preserve">ритории </w:t>
            </w:r>
            <w:proofErr w:type="spellStart"/>
            <w:r w:rsidRPr="00AD330A">
              <w:rPr>
                <w:szCs w:val="28"/>
              </w:rPr>
              <w:t>Куменского</w:t>
            </w:r>
            <w:proofErr w:type="spellEnd"/>
            <w:r w:rsidRPr="00AD330A">
              <w:rPr>
                <w:szCs w:val="28"/>
              </w:rPr>
              <w:t xml:space="preserve"> г</w:t>
            </w:r>
            <w:r w:rsidRPr="00AD330A">
              <w:rPr>
                <w:szCs w:val="28"/>
              </w:rPr>
              <w:t>о</w:t>
            </w:r>
            <w:r w:rsidRPr="00AD330A">
              <w:rPr>
                <w:szCs w:val="28"/>
              </w:rPr>
              <w:t xml:space="preserve">родского поселения </w:t>
            </w:r>
            <w:proofErr w:type="spellStart"/>
            <w:r w:rsidRPr="00AD330A">
              <w:rPr>
                <w:szCs w:val="28"/>
              </w:rPr>
              <w:t>К</w:t>
            </w:r>
            <w:r w:rsidRPr="00AD330A">
              <w:rPr>
                <w:szCs w:val="28"/>
              </w:rPr>
              <w:t>у</w:t>
            </w:r>
            <w:r w:rsidRPr="00AD330A">
              <w:rPr>
                <w:szCs w:val="28"/>
              </w:rPr>
              <w:t>менского</w:t>
            </w:r>
            <w:proofErr w:type="spellEnd"/>
            <w:r w:rsidRPr="00AD330A">
              <w:rPr>
                <w:szCs w:val="28"/>
              </w:rPr>
              <w:t xml:space="preserve"> района Киро</w:t>
            </w:r>
            <w:r w:rsidRPr="00AD330A">
              <w:rPr>
                <w:szCs w:val="28"/>
              </w:rPr>
              <w:t>в</w:t>
            </w:r>
            <w:r w:rsidRPr="00AD330A">
              <w:rPr>
                <w:szCs w:val="28"/>
              </w:rPr>
              <w:t>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t>9.</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Выполняются ли требования по орг</w:t>
            </w:r>
            <w:r w:rsidRPr="00AD330A">
              <w:rPr>
                <w:szCs w:val="28"/>
              </w:rPr>
              <w:t>а</w:t>
            </w:r>
            <w:r w:rsidRPr="00AD330A">
              <w:rPr>
                <w:szCs w:val="28"/>
              </w:rPr>
              <w:t>низации и порядку проведения земл</w:t>
            </w:r>
            <w:r w:rsidRPr="00AD330A">
              <w:rPr>
                <w:szCs w:val="28"/>
              </w:rPr>
              <w:t>я</w:t>
            </w:r>
            <w:r w:rsidRPr="00AD330A">
              <w:rPr>
                <w:szCs w:val="28"/>
              </w:rPr>
              <w:t>ных работ на терр</w:t>
            </w:r>
            <w:r w:rsidRPr="00AD330A">
              <w:rPr>
                <w:szCs w:val="28"/>
              </w:rPr>
              <w:t>и</w:t>
            </w:r>
            <w:r w:rsidRPr="00AD330A">
              <w:rPr>
                <w:szCs w:val="28"/>
              </w:rPr>
              <w:t xml:space="preserve">тории </w:t>
            </w:r>
            <w:proofErr w:type="spellStart"/>
            <w:r w:rsidRPr="00AD330A">
              <w:rPr>
                <w:szCs w:val="28"/>
              </w:rPr>
              <w:t>Куменского</w:t>
            </w:r>
            <w:proofErr w:type="spellEnd"/>
            <w:r w:rsidRPr="00AD330A">
              <w:rPr>
                <w:szCs w:val="28"/>
              </w:rPr>
              <w:t xml:space="preserve"> городского посел</w:t>
            </w:r>
            <w:r w:rsidRPr="00AD330A">
              <w:rPr>
                <w:szCs w:val="28"/>
              </w:rPr>
              <w:t>е</w:t>
            </w:r>
            <w:r w:rsidRPr="00AD330A">
              <w:rPr>
                <w:szCs w:val="28"/>
              </w:rPr>
              <w:t>ния?</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 xml:space="preserve"> Пункт 16.17 раздел 16 Правил благоустройства территории </w:t>
            </w:r>
            <w:proofErr w:type="spellStart"/>
            <w:r w:rsidRPr="00AD330A">
              <w:rPr>
                <w:szCs w:val="28"/>
              </w:rPr>
              <w:t>Куменского</w:t>
            </w:r>
            <w:proofErr w:type="spellEnd"/>
            <w:r w:rsidRPr="00AD330A">
              <w:rPr>
                <w:szCs w:val="28"/>
              </w:rPr>
              <w:t xml:space="preserve"> городского поселения </w:t>
            </w:r>
            <w:proofErr w:type="spellStart"/>
            <w:r w:rsidRPr="00AD330A">
              <w:rPr>
                <w:szCs w:val="28"/>
              </w:rPr>
              <w:t>Куменского</w:t>
            </w:r>
            <w:proofErr w:type="spellEnd"/>
            <w:r w:rsidRPr="00AD330A">
              <w:rPr>
                <w:szCs w:val="28"/>
              </w:rPr>
              <w:t xml:space="preserve"> района К</w:t>
            </w:r>
            <w:r w:rsidRPr="00AD330A">
              <w:rPr>
                <w:szCs w:val="28"/>
              </w:rPr>
              <w:t>и</w:t>
            </w:r>
            <w:r w:rsidRPr="00AD330A">
              <w:rPr>
                <w:szCs w:val="28"/>
              </w:rPr>
              <w:t>ровской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6C7272">
            <w:pPr>
              <w:ind w:left="57" w:right="57"/>
              <w:jc w:val="center"/>
              <w:rPr>
                <w:szCs w:val="28"/>
              </w:rPr>
            </w:pPr>
            <w:r w:rsidRPr="00AD330A">
              <w:rPr>
                <w:szCs w:val="28"/>
              </w:rPr>
              <w:t>10</w:t>
            </w:r>
            <w:r w:rsidR="006C7272">
              <w:rPr>
                <w:szCs w:val="28"/>
              </w:rPr>
              <w:t>.</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Соблюдается ли ос</w:t>
            </w:r>
            <w:r w:rsidRPr="00AD330A">
              <w:rPr>
                <w:szCs w:val="28"/>
              </w:rPr>
              <w:t>о</w:t>
            </w:r>
            <w:r w:rsidRPr="00AD330A">
              <w:rPr>
                <w:szCs w:val="28"/>
              </w:rPr>
              <w:t>бенность уборки те</w:t>
            </w:r>
            <w:r w:rsidRPr="00AD330A">
              <w:rPr>
                <w:szCs w:val="28"/>
              </w:rPr>
              <w:t>р</w:t>
            </w:r>
            <w:r w:rsidRPr="00AD330A">
              <w:rPr>
                <w:szCs w:val="28"/>
              </w:rPr>
              <w:t xml:space="preserve">ритории населенных пунктов </w:t>
            </w:r>
            <w:proofErr w:type="spellStart"/>
            <w:r w:rsidRPr="00AD330A">
              <w:rPr>
                <w:szCs w:val="28"/>
              </w:rPr>
              <w:t>Куменского</w:t>
            </w:r>
            <w:proofErr w:type="spellEnd"/>
            <w:r w:rsidRPr="00AD330A">
              <w:rPr>
                <w:szCs w:val="28"/>
              </w:rPr>
              <w:t xml:space="preserve"> </w:t>
            </w:r>
            <w:r w:rsidRPr="00AD330A">
              <w:rPr>
                <w:szCs w:val="28"/>
              </w:rPr>
              <w:lastRenderedPageBreak/>
              <w:t>городского посел</w:t>
            </w:r>
            <w:r w:rsidRPr="00AD330A">
              <w:rPr>
                <w:szCs w:val="28"/>
              </w:rPr>
              <w:t>е</w:t>
            </w:r>
            <w:r w:rsidRPr="00AD330A">
              <w:rPr>
                <w:szCs w:val="28"/>
              </w:rPr>
              <w:t>ния  в весенне-летний период?</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lastRenderedPageBreak/>
              <w:t xml:space="preserve"> Раздел 4 Правил благоу</w:t>
            </w:r>
            <w:r w:rsidRPr="00AD330A">
              <w:rPr>
                <w:szCs w:val="28"/>
              </w:rPr>
              <w:t>с</w:t>
            </w:r>
            <w:r w:rsidRPr="00AD330A">
              <w:rPr>
                <w:szCs w:val="28"/>
              </w:rPr>
              <w:t xml:space="preserve">тройства территории </w:t>
            </w:r>
            <w:proofErr w:type="spellStart"/>
            <w:r w:rsidRPr="00AD330A">
              <w:rPr>
                <w:szCs w:val="28"/>
              </w:rPr>
              <w:t>К</w:t>
            </w:r>
            <w:r w:rsidRPr="00AD330A">
              <w:rPr>
                <w:szCs w:val="28"/>
              </w:rPr>
              <w:t>у</w:t>
            </w:r>
            <w:r w:rsidRPr="00AD330A">
              <w:rPr>
                <w:szCs w:val="28"/>
              </w:rPr>
              <w:t>менского</w:t>
            </w:r>
            <w:proofErr w:type="spellEnd"/>
            <w:r w:rsidRPr="00AD330A">
              <w:rPr>
                <w:szCs w:val="28"/>
              </w:rPr>
              <w:t xml:space="preserve"> городского п</w:t>
            </w:r>
            <w:r w:rsidRPr="00AD330A">
              <w:rPr>
                <w:szCs w:val="28"/>
              </w:rPr>
              <w:t>о</w:t>
            </w:r>
            <w:r w:rsidRPr="00AD330A">
              <w:rPr>
                <w:szCs w:val="28"/>
              </w:rPr>
              <w:t xml:space="preserve">селения </w:t>
            </w:r>
            <w:proofErr w:type="spellStart"/>
            <w:r w:rsidRPr="00AD330A">
              <w:rPr>
                <w:szCs w:val="28"/>
              </w:rPr>
              <w:t>Куменского</w:t>
            </w:r>
            <w:proofErr w:type="spellEnd"/>
            <w:r w:rsidRPr="00AD330A">
              <w:rPr>
                <w:szCs w:val="28"/>
              </w:rPr>
              <w:t xml:space="preserve"> ра</w:t>
            </w:r>
            <w:r w:rsidRPr="00AD330A">
              <w:rPr>
                <w:szCs w:val="28"/>
              </w:rPr>
              <w:t>й</w:t>
            </w:r>
            <w:r w:rsidRPr="00AD330A">
              <w:rPr>
                <w:szCs w:val="28"/>
              </w:rPr>
              <w:lastRenderedPageBreak/>
              <w:t>она Кировской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lastRenderedPageBreak/>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r w:rsidR="00AD330A" w:rsidRPr="00A779A0" w:rsidTr="006C7272">
        <w:tc>
          <w:tcPr>
            <w:tcW w:w="70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center"/>
              <w:rPr>
                <w:szCs w:val="28"/>
              </w:rPr>
            </w:pPr>
            <w:r w:rsidRPr="00AD330A">
              <w:rPr>
                <w:szCs w:val="28"/>
              </w:rPr>
              <w:lastRenderedPageBreak/>
              <w:t>11</w:t>
            </w:r>
            <w:r w:rsidR="006C7272">
              <w:rPr>
                <w:szCs w:val="28"/>
              </w:rPr>
              <w:t>.</w:t>
            </w:r>
          </w:p>
        </w:tc>
        <w:tc>
          <w:tcPr>
            <w:tcW w:w="2835"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6C7272">
            <w:pPr>
              <w:ind w:left="57" w:right="57"/>
              <w:jc w:val="both"/>
              <w:rPr>
                <w:szCs w:val="28"/>
              </w:rPr>
            </w:pPr>
            <w:r w:rsidRPr="00AD330A">
              <w:rPr>
                <w:szCs w:val="28"/>
              </w:rPr>
              <w:t>Соблюдается ли ос</w:t>
            </w:r>
            <w:r w:rsidRPr="00AD330A">
              <w:rPr>
                <w:szCs w:val="28"/>
              </w:rPr>
              <w:t>о</w:t>
            </w:r>
            <w:r w:rsidRPr="00AD330A">
              <w:rPr>
                <w:szCs w:val="28"/>
              </w:rPr>
              <w:t>бенность уборки те</w:t>
            </w:r>
            <w:r w:rsidRPr="00AD330A">
              <w:rPr>
                <w:szCs w:val="28"/>
              </w:rPr>
              <w:t>р</w:t>
            </w:r>
            <w:r w:rsidRPr="00AD330A">
              <w:rPr>
                <w:szCs w:val="28"/>
              </w:rPr>
              <w:t xml:space="preserve">ритории населенных пунктов </w:t>
            </w:r>
            <w:proofErr w:type="spellStart"/>
            <w:r w:rsidRPr="00AD330A">
              <w:rPr>
                <w:szCs w:val="28"/>
              </w:rPr>
              <w:t>Куменского</w:t>
            </w:r>
            <w:proofErr w:type="spellEnd"/>
            <w:r w:rsidRPr="00AD330A">
              <w:rPr>
                <w:szCs w:val="28"/>
              </w:rPr>
              <w:t xml:space="preserve"> городского посел</w:t>
            </w:r>
            <w:r w:rsidRPr="00AD330A">
              <w:rPr>
                <w:szCs w:val="28"/>
              </w:rPr>
              <w:t>е</w:t>
            </w:r>
            <w:r w:rsidRPr="00AD330A">
              <w:rPr>
                <w:szCs w:val="28"/>
              </w:rPr>
              <w:t>ния в осенне-зимний период?</w:t>
            </w:r>
          </w:p>
        </w:tc>
        <w:tc>
          <w:tcPr>
            <w:tcW w:w="3402"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jc w:val="both"/>
              <w:rPr>
                <w:szCs w:val="28"/>
              </w:rPr>
            </w:pPr>
            <w:r w:rsidRPr="00AD330A">
              <w:rPr>
                <w:szCs w:val="28"/>
              </w:rPr>
              <w:t>Раздел 6 Правил благоу</w:t>
            </w:r>
            <w:r w:rsidRPr="00AD330A">
              <w:rPr>
                <w:szCs w:val="28"/>
              </w:rPr>
              <w:t>с</w:t>
            </w:r>
            <w:r w:rsidRPr="00AD330A">
              <w:rPr>
                <w:szCs w:val="28"/>
              </w:rPr>
              <w:t xml:space="preserve">тройства территории </w:t>
            </w:r>
            <w:proofErr w:type="spellStart"/>
            <w:r w:rsidRPr="00AD330A">
              <w:rPr>
                <w:szCs w:val="28"/>
              </w:rPr>
              <w:t>К</w:t>
            </w:r>
            <w:r w:rsidRPr="00AD330A">
              <w:rPr>
                <w:szCs w:val="28"/>
              </w:rPr>
              <w:t>у</w:t>
            </w:r>
            <w:r w:rsidRPr="00AD330A">
              <w:rPr>
                <w:szCs w:val="28"/>
              </w:rPr>
              <w:t>менского</w:t>
            </w:r>
            <w:proofErr w:type="spellEnd"/>
            <w:r w:rsidRPr="00AD330A">
              <w:rPr>
                <w:szCs w:val="28"/>
              </w:rPr>
              <w:t xml:space="preserve"> городского п</w:t>
            </w:r>
            <w:r w:rsidRPr="00AD330A">
              <w:rPr>
                <w:szCs w:val="28"/>
              </w:rPr>
              <w:t>о</w:t>
            </w:r>
            <w:r w:rsidRPr="00AD330A">
              <w:rPr>
                <w:szCs w:val="28"/>
              </w:rPr>
              <w:t xml:space="preserve">селения </w:t>
            </w:r>
            <w:proofErr w:type="spellStart"/>
            <w:r w:rsidRPr="00AD330A">
              <w:rPr>
                <w:szCs w:val="28"/>
              </w:rPr>
              <w:t>Куменского</w:t>
            </w:r>
            <w:proofErr w:type="spellEnd"/>
            <w:r w:rsidRPr="00AD330A">
              <w:rPr>
                <w:szCs w:val="28"/>
              </w:rPr>
              <w:t xml:space="preserve"> ра</w:t>
            </w:r>
            <w:r w:rsidRPr="00AD330A">
              <w:rPr>
                <w:szCs w:val="28"/>
              </w:rPr>
              <w:t>й</w:t>
            </w:r>
            <w:r w:rsidRPr="00AD330A">
              <w:rPr>
                <w:szCs w:val="28"/>
              </w:rPr>
              <w:t>она Кировской области от 27.03.2014 №  20/74</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AD330A" w:rsidRPr="00AD330A" w:rsidRDefault="00AD330A" w:rsidP="00AD330A">
            <w:pPr>
              <w:ind w:left="57" w:right="57"/>
              <w:rPr>
                <w:szCs w:val="28"/>
              </w:rPr>
            </w:pPr>
            <w:r w:rsidRPr="00AD330A">
              <w:rPr>
                <w:szCs w:val="28"/>
              </w:rPr>
              <w:t> </w:t>
            </w:r>
          </w:p>
        </w:tc>
        <w:tc>
          <w:tcPr>
            <w:tcW w:w="850" w:type="dxa"/>
            <w:tcBorders>
              <w:top w:val="nil"/>
              <w:left w:val="nil"/>
              <w:bottom w:val="single" w:sz="8" w:space="0" w:color="auto"/>
              <w:right w:val="single" w:sz="8" w:space="0" w:color="auto"/>
            </w:tcBorders>
          </w:tcPr>
          <w:p w:rsidR="00AD330A" w:rsidRPr="00AD330A" w:rsidRDefault="00AD330A" w:rsidP="00AD330A">
            <w:pPr>
              <w:ind w:left="57" w:right="57"/>
              <w:rPr>
                <w:szCs w:val="28"/>
              </w:rPr>
            </w:pPr>
          </w:p>
        </w:tc>
      </w:tr>
    </w:tbl>
    <w:p w:rsidR="00AD330A" w:rsidRPr="005A7C1B" w:rsidRDefault="00AD330A" w:rsidP="00AD330A">
      <w:pPr>
        <w:keepNext/>
        <w:keepLines/>
        <w:autoSpaceDE w:val="0"/>
        <w:autoSpaceDN w:val="0"/>
        <w:adjustRightInd w:val="0"/>
        <w:spacing w:before="480" w:line="276" w:lineRule="auto"/>
        <w:jc w:val="both"/>
        <w:outlineLvl w:val="0"/>
        <w:rPr>
          <w:szCs w:val="28"/>
        </w:rPr>
      </w:pPr>
      <w:r>
        <w:rPr>
          <w:b/>
          <w:bCs/>
          <w:color w:val="212121"/>
          <w:szCs w:val="28"/>
        </w:rPr>
        <w:t>«</w:t>
      </w:r>
      <w:r w:rsidRPr="005A7C1B">
        <w:rPr>
          <w:szCs w:val="28"/>
        </w:rPr>
        <w:t>__</w:t>
      </w:r>
      <w:r>
        <w:rPr>
          <w:szCs w:val="28"/>
        </w:rPr>
        <w:t>»</w:t>
      </w:r>
      <w:r w:rsidRPr="005A7C1B">
        <w:rPr>
          <w:szCs w:val="28"/>
        </w:rPr>
        <w:t xml:space="preserve"> ________ 20__ г.</w:t>
      </w:r>
    </w:p>
    <w:p w:rsidR="00577DBE" w:rsidRPr="00E75244" w:rsidRDefault="00AD330A" w:rsidP="00AD330A">
      <w:pPr>
        <w:keepNext/>
        <w:autoSpaceDE w:val="0"/>
        <w:autoSpaceDN w:val="0"/>
        <w:adjustRightInd w:val="0"/>
        <w:spacing w:line="276" w:lineRule="auto"/>
        <w:jc w:val="both"/>
        <w:outlineLvl w:val="0"/>
        <w:rPr>
          <w:sz w:val="20"/>
        </w:rPr>
      </w:pPr>
      <w:r w:rsidRPr="00E75244">
        <w:rPr>
          <w:sz w:val="20"/>
        </w:rPr>
        <w:t xml:space="preserve"> </w:t>
      </w:r>
      <w:r w:rsidR="00577DBE" w:rsidRPr="00E75244">
        <w:rPr>
          <w:sz w:val="20"/>
        </w:rPr>
        <w:t>(указывается дата  заполнения  проверочного листа)</w:t>
      </w:r>
    </w:p>
    <w:p w:rsidR="00577DBE" w:rsidRPr="00E75244" w:rsidRDefault="00577DBE" w:rsidP="00577DBE">
      <w:pPr>
        <w:widowControl w:val="0"/>
        <w:autoSpaceDE w:val="0"/>
        <w:autoSpaceDN w:val="0"/>
        <w:adjustRightInd w:val="0"/>
        <w:ind w:firstLine="720"/>
        <w:jc w:val="both"/>
        <w:rPr>
          <w:sz w:val="24"/>
          <w:szCs w:val="24"/>
        </w:rPr>
      </w:pPr>
    </w:p>
    <w:p w:rsidR="00577DBE" w:rsidRPr="00E75244" w:rsidRDefault="00577DBE" w:rsidP="00577DBE">
      <w:pPr>
        <w:autoSpaceDE w:val="0"/>
        <w:autoSpaceDN w:val="0"/>
        <w:adjustRightInd w:val="0"/>
        <w:jc w:val="both"/>
        <w:rPr>
          <w:sz w:val="24"/>
          <w:szCs w:val="24"/>
        </w:rPr>
      </w:pPr>
      <w:r w:rsidRPr="00E75244">
        <w:rPr>
          <w:sz w:val="24"/>
          <w:szCs w:val="24"/>
        </w:rPr>
        <w:t>___________________________________________________________________________</w:t>
      </w:r>
    </w:p>
    <w:p w:rsidR="00577DBE" w:rsidRPr="00E75244" w:rsidRDefault="00577DBE" w:rsidP="00577DBE">
      <w:pPr>
        <w:autoSpaceDE w:val="0"/>
        <w:autoSpaceDN w:val="0"/>
        <w:adjustRightInd w:val="0"/>
        <w:jc w:val="center"/>
        <w:rPr>
          <w:sz w:val="20"/>
        </w:rPr>
      </w:pPr>
      <w:proofErr w:type="gramStart"/>
      <w:r w:rsidRPr="00E75244">
        <w:rPr>
          <w:sz w:val="20"/>
        </w:rPr>
        <w:t>(должность, фамилия, имя, отчество (последнее - при наличии) представителя</w:t>
      </w:r>
      <w:proofErr w:type="gramEnd"/>
    </w:p>
    <w:p w:rsidR="00577DBE" w:rsidRPr="00E75244" w:rsidRDefault="00577DBE" w:rsidP="00577DBE">
      <w:pPr>
        <w:autoSpaceDE w:val="0"/>
        <w:autoSpaceDN w:val="0"/>
        <w:adjustRightInd w:val="0"/>
        <w:jc w:val="center"/>
        <w:rPr>
          <w:sz w:val="20"/>
        </w:rPr>
      </w:pPr>
      <w:r w:rsidRPr="00E75244">
        <w:rPr>
          <w:sz w:val="20"/>
        </w:rPr>
        <w:t>юридического лица, индивидуального предпринимателя)</w:t>
      </w:r>
    </w:p>
    <w:p w:rsidR="00577DBE" w:rsidRPr="00E75244" w:rsidRDefault="00577DBE" w:rsidP="00577DBE">
      <w:pPr>
        <w:autoSpaceDE w:val="0"/>
        <w:autoSpaceDN w:val="0"/>
        <w:adjustRightInd w:val="0"/>
        <w:jc w:val="center"/>
        <w:rPr>
          <w:sz w:val="20"/>
        </w:rPr>
      </w:pPr>
      <w:r w:rsidRPr="00E75244">
        <w:rPr>
          <w:sz w:val="20"/>
        </w:rPr>
        <w:t>___________________________________________________________________________</w:t>
      </w:r>
    </w:p>
    <w:p w:rsidR="00577DBE" w:rsidRPr="00E75244" w:rsidRDefault="00577DBE" w:rsidP="00577DBE">
      <w:pPr>
        <w:autoSpaceDE w:val="0"/>
        <w:autoSpaceDN w:val="0"/>
        <w:adjustRightInd w:val="0"/>
        <w:jc w:val="center"/>
        <w:rPr>
          <w:sz w:val="20"/>
        </w:rPr>
      </w:pPr>
      <w:proofErr w:type="gramStart"/>
      <w:r w:rsidRPr="00E75244">
        <w:rPr>
          <w:sz w:val="20"/>
        </w:rPr>
        <w:t>(должность, фамилия, имя, отчество (последнее - при наличии) лица,</w:t>
      </w:r>
      <w:proofErr w:type="gramEnd"/>
    </w:p>
    <w:p w:rsidR="00E67017" w:rsidRDefault="00577DBE" w:rsidP="00E26E9B">
      <w:pPr>
        <w:autoSpaceDE w:val="0"/>
        <w:autoSpaceDN w:val="0"/>
        <w:adjustRightInd w:val="0"/>
        <w:jc w:val="center"/>
        <w:rPr>
          <w:szCs w:val="28"/>
        </w:rPr>
      </w:pPr>
      <w:proofErr w:type="gramStart"/>
      <w:r w:rsidRPr="00E75244">
        <w:rPr>
          <w:sz w:val="20"/>
        </w:rPr>
        <w:t>проводящего</w:t>
      </w:r>
      <w:proofErr w:type="gramEnd"/>
      <w:r w:rsidRPr="00E75244">
        <w:rPr>
          <w:sz w:val="20"/>
        </w:rPr>
        <w:t xml:space="preserve">  проверку и заполняющего проверочный лист)</w:t>
      </w:r>
    </w:p>
    <w:sectPr w:rsidR="00E67017" w:rsidSect="005A7C1B">
      <w:headerReference w:type="even" r:id="rId7"/>
      <w:pgSz w:w="11906" w:h="16838"/>
      <w:pgMar w:top="1134" w:right="567" w:bottom="851"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385" w:rsidRDefault="00DF5385">
      <w:r>
        <w:separator/>
      </w:r>
    </w:p>
  </w:endnote>
  <w:endnote w:type="continuationSeparator" w:id="0">
    <w:p w:rsidR="00DF5385" w:rsidRDefault="00DF5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385" w:rsidRDefault="00DF5385">
      <w:r>
        <w:separator/>
      </w:r>
    </w:p>
  </w:footnote>
  <w:footnote w:type="continuationSeparator" w:id="0">
    <w:p w:rsidR="00DF5385" w:rsidRDefault="00DF5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1" w:rsidRDefault="006022C4" w:rsidP="001D18D0">
    <w:pPr>
      <w:pStyle w:val="a8"/>
      <w:framePr w:wrap="around" w:vAnchor="text" w:hAnchor="margin" w:xAlign="center" w:y="1"/>
      <w:rPr>
        <w:rStyle w:val="a9"/>
      </w:rPr>
    </w:pPr>
    <w:r>
      <w:rPr>
        <w:rStyle w:val="a9"/>
      </w:rPr>
      <w:fldChar w:fldCharType="begin"/>
    </w:r>
    <w:r w:rsidR="00E406C1">
      <w:rPr>
        <w:rStyle w:val="a9"/>
      </w:rPr>
      <w:instrText xml:space="preserve">PAGE  </w:instrText>
    </w:r>
    <w:r>
      <w:rPr>
        <w:rStyle w:val="a9"/>
      </w:rPr>
      <w:fldChar w:fldCharType="end"/>
    </w:r>
  </w:p>
  <w:p w:rsidR="00E406C1" w:rsidRDefault="00E406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681"/>
    <w:multiLevelType w:val="hybridMultilevel"/>
    <w:tmpl w:val="F63AB6E8"/>
    <w:lvl w:ilvl="0" w:tplc="F08A9BD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nsid w:val="10AC5876"/>
    <w:multiLevelType w:val="hybridMultilevel"/>
    <w:tmpl w:val="C47EA504"/>
    <w:lvl w:ilvl="0" w:tplc="3942085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nsid w:val="277E45A6"/>
    <w:multiLevelType w:val="hybridMultilevel"/>
    <w:tmpl w:val="2090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1">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4E3C19"/>
    <w:multiLevelType w:val="hybridMultilevel"/>
    <w:tmpl w:val="3416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362FB"/>
    <w:multiLevelType w:val="hybridMultilevel"/>
    <w:tmpl w:val="0292065A"/>
    <w:lvl w:ilvl="0" w:tplc="08D63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5">
    <w:nsid w:val="4AD16812"/>
    <w:multiLevelType w:val="hybridMultilevel"/>
    <w:tmpl w:val="F62E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6A062311"/>
    <w:multiLevelType w:val="hybridMultilevel"/>
    <w:tmpl w:val="C746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4"/>
  </w:num>
  <w:num w:numId="3">
    <w:abstractNumId w:val="7"/>
  </w:num>
  <w:num w:numId="4">
    <w:abstractNumId w:val="5"/>
  </w:num>
  <w:num w:numId="5">
    <w:abstractNumId w:val="8"/>
  </w:num>
  <w:num w:numId="6">
    <w:abstractNumId w:val="10"/>
  </w:num>
  <w:num w:numId="7">
    <w:abstractNumId w:val="1"/>
  </w:num>
  <w:num w:numId="8">
    <w:abstractNumId w:val="19"/>
  </w:num>
  <w:num w:numId="9">
    <w:abstractNumId w:val="2"/>
  </w:num>
  <w:num w:numId="10">
    <w:abstractNumId w:val="16"/>
  </w:num>
  <w:num w:numId="11">
    <w:abstractNumId w:val="11"/>
  </w:num>
  <w:num w:numId="12">
    <w:abstractNumId w:val="18"/>
  </w:num>
  <w:num w:numId="13">
    <w:abstractNumId w:val="6"/>
  </w:num>
  <w:num w:numId="14">
    <w:abstractNumId w:val="9"/>
  </w:num>
  <w:num w:numId="15">
    <w:abstractNumId w:val="15"/>
  </w:num>
  <w:num w:numId="16">
    <w:abstractNumId w:val="17"/>
  </w:num>
  <w:num w:numId="17">
    <w:abstractNumId w:val="0"/>
  </w:num>
  <w:num w:numId="18">
    <w:abstractNumId w:val="12"/>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58CD"/>
    <w:rsid w:val="000075B2"/>
    <w:rsid w:val="00012297"/>
    <w:rsid w:val="00012ADD"/>
    <w:rsid w:val="00016FEB"/>
    <w:rsid w:val="00025E48"/>
    <w:rsid w:val="000272AF"/>
    <w:rsid w:val="00027AA5"/>
    <w:rsid w:val="00033DE0"/>
    <w:rsid w:val="0003453A"/>
    <w:rsid w:val="0003636E"/>
    <w:rsid w:val="00042DAB"/>
    <w:rsid w:val="00046866"/>
    <w:rsid w:val="00046D39"/>
    <w:rsid w:val="00061BCB"/>
    <w:rsid w:val="000657C7"/>
    <w:rsid w:val="00067E0E"/>
    <w:rsid w:val="00072CC5"/>
    <w:rsid w:val="000738E9"/>
    <w:rsid w:val="000747D9"/>
    <w:rsid w:val="00074EE7"/>
    <w:rsid w:val="00083BBE"/>
    <w:rsid w:val="00085609"/>
    <w:rsid w:val="000871BE"/>
    <w:rsid w:val="00097F5B"/>
    <w:rsid w:val="000A0F1A"/>
    <w:rsid w:val="000A3C11"/>
    <w:rsid w:val="000A587F"/>
    <w:rsid w:val="000B5A46"/>
    <w:rsid w:val="000B5A85"/>
    <w:rsid w:val="000C0D86"/>
    <w:rsid w:val="000C1B9F"/>
    <w:rsid w:val="000C60DA"/>
    <w:rsid w:val="000C7B40"/>
    <w:rsid w:val="000D4D7D"/>
    <w:rsid w:val="000E771C"/>
    <w:rsid w:val="001017F0"/>
    <w:rsid w:val="00105BAB"/>
    <w:rsid w:val="00121D36"/>
    <w:rsid w:val="0012295C"/>
    <w:rsid w:val="001261E2"/>
    <w:rsid w:val="001272EB"/>
    <w:rsid w:val="00147F8D"/>
    <w:rsid w:val="00160852"/>
    <w:rsid w:val="00172E1D"/>
    <w:rsid w:val="001737D0"/>
    <w:rsid w:val="00182881"/>
    <w:rsid w:val="0018742A"/>
    <w:rsid w:val="00194A10"/>
    <w:rsid w:val="001A3CA0"/>
    <w:rsid w:val="001A7A32"/>
    <w:rsid w:val="001B77CC"/>
    <w:rsid w:val="001C1764"/>
    <w:rsid w:val="001C29F5"/>
    <w:rsid w:val="001C424D"/>
    <w:rsid w:val="001C4FAA"/>
    <w:rsid w:val="001C7683"/>
    <w:rsid w:val="001D18D0"/>
    <w:rsid w:val="001D7608"/>
    <w:rsid w:val="001E2E32"/>
    <w:rsid w:val="001F5595"/>
    <w:rsid w:val="001F61A2"/>
    <w:rsid w:val="001F764B"/>
    <w:rsid w:val="00211DA2"/>
    <w:rsid w:val="002174B8"/>
    <w:rsid w:val="002215A2"/>
    <w:rsid w:val="00224B77"/>
    <w:rsid w:val="002259A8"/>
    <w:rsid w:val="00225E92"/>
    <w:rsid w:val="00233F6A"/>
    <w:rsid w:val="00235D2E"/>
    <w:rsid w:val="00240EBC"/>
    <w:rsid w:val="00242275"/>
    <w:rsid w:val="002442D3"/>
    <w:rsid w:val="00244A46"/>
    <w:rsid w:val="00244C05"/>
    <w:rsid w:val="002470E3"/>
    <w:rsid w:val="00253CD6"/>
    <w:rsid w:val="00254D91"/>
    <w:rsid w:val="00256D6D"/>
    <w:rsid w:val="00260CB2"/>
    <w:rsid w:val="00266386"/>
    <w:rsid w:val="002667B3"/>
    <w:rsid w:val="00267796"/>
    <w:rsid w:val="0027451F"/>
    <w:rsid w:val="0027577E"/>
    <w:rsid w:val="00275C62"/>
    <w:rsid w:val="00276169"/>
    <w:rsid w:val="00277893"/>
    <w:rsid w:val="00277CF9"/>
    <w:rsid w:val="0028240D"/>
    <w:rsid w:val="00283C63"/>
    <w:rsid w:val="00287835"/>
    <w:rsid w:val="002917A9"/>
    <w:rsid w:val="00294662"/>
    <w:rsid w:val="002B3A5F"/>
    <w:rsid w:val="002B4CBD"/>
    <w:rsid w:val="002C46F9"/>
    <w:rsid w:val="002C60D3"/>
    <w:rsid w:val="002E3EE0"/>
    <w:rsid w:val="002F2EB6"/>
    <w:rsid w:val="002F7B05"/>
    <w:rsid w:val="00303272"/>
    <w:rsid w:val="00303621"/>
    <w:rsid w:val="003058AB"/>
    <w:rsid w:val="00306BCF"/>
    <w:rsid w:val="0030737A"/>
    <w:rsid w:val="00312F49"/>
    <w:rsid w:val="003148CB"/>
    <w:rsid w:val="00314FC9"/>
    <w:rsid w:val="0032553A"/>
    <w:rsid w:val="00327534"/>
    <w:rsid w:val="00332219"/>
    <w:rsid w:val="00345733"/>
    <w:rsid w:val="00371777"/>
    <w:rsid w:val="003717FB"/>
    <w:rsid w:val="00376B33"/>
    <w:rsid w:val="00376BDC"/>
    <w:rsid w:val="0038296F"/>
    <w:rsid w:val="00383AC9"/>
    <w:rsid w:val="00386292"/>
    <w:rsid w:val="00393B47"/>
    <w:rsid w:val="00394D66"/>
    <w:rsid w:val="003A0DA7"/>
    <w:rsid w:val="003A32D6"/>
    <w:rsid w:val="003A38F8"/>
    <w:rsid w:val="003B1E56"/>
    <w:rsid w:val="003B3FD5"/>
    <w:rsid w:val="003B55ED"/>
    <w:rsid w:val="003C1071"/>
    <w:rsid w:val="003C1759"/>
    <w:rsid w:val="003C720E"/>
    <w:rsid w:val="003D051B"/>
    <w:rsid w:val="003D1BB9"/>
    <w:rsid w:val="003D55DA"/>
    <w:rsid w:val="003D7400"/>
    <w:rsid w:val="003E15A1"/>
    <w:rsid w:val="003E23CB"/>
    <w:rsid w:val="003E47BC"/>
    <w:rsid w:val="003E4CFF"/>
    <w:rsid w:val="003E58FF"/>
    <w:rsid w:val="003E61D0"/>
    <w:rsid w:val="003E73AA"/>
    <w:rsid w:val="003F0925"/>
    <w:rsid w:val="003F3A02"/>
    <w:rsid w:val="00401AE0"/>
    <w:rsid w:val="00407196"/>
    <w:rsid w:val="00411AC8"/>
    <w:rsid w:val="00420C6E"/>
    <w:rsid w:val="004237E3"/>
    <w:rsid w:val="00424BCC"/>
    <w:rsid w:val="00425B42"/>
    <w:rsid w:val="00425DCF"/>
    <w:rsid w:val="00431B11"/>
    <w:rsid w:val="00432381"/>
    <w:rsid w:val="00435B90"/>
    <w:rsid w:val="00440162"/>
    <w:rsid w:val="00443703"/>
    <w:rsid w:val="00443C90"/>
    <w:rsid w:val="00451D8E"/>
    <w:rsid w:val="0045349D"/>
    <w:rsid w:val="00454B16"/>
    <w:rsid w:val="0045516D"/>
    <w:rsid w:val="00455503"/>
    <w:rsid w:val="004563D2"/>
    <w:rsid w:val="0046546B"/>
    <w:rsid w:val="0047550C"/>
    <w:rsid w:val="004828EB"/>
    <w:rsid w:val="004833F2"/>
    <w:rsid w:val="004848FA"/>
    <w:rsid w:val="00486836"/>
    <w:rsid w:val="0049646E"/>
    <w:rsid w:val="00496F26"/>
    <w:rsid w:val="004A13B3"/>
    <w:rsid w:val="004A2147"/>
    <w:rsid w:val="004A35A8"/>
    <w:rsid w:val="004A39BE"/>
    <w:rsid w:val="004A6648"/>
    <w:rsid w:val="004B3926"/>
    <w:rsid w:val="004B4258"/>
    <w:rsid w:val="004C59CD"/>
    <w:rsid w:val="004C6FAC"/>
    <w:rsid w:val="004D1610"/>
    <w:rsid w:val="004D6475"/>
    <w:rsid w:val="004E369E"/>
    <w:rsid w:val="004E4954"/>
    <w:rsid w:val="004F5B7F"/>
    <w:rsid w:val="00500D67"/>
    <w:rsid w:val="00502F27"/>
    <w:rsid w:val="00511D2D"/>
    <w:rsid w:val="005163DD"/>
    <w:rsid w:val="00516F37"/>
    <w:rsid w:val="00517E70"/>
    <w:rsid w:val="0052092C"/>
    <w:rsid w:val="00523A0B"/>
    <w:rsid w:val="00524A4F"/>
    <w:rsid w:val="00525971"/>
    <w:rsid w:val="00526883"/>
    <w:rsid w:val="00527FA5"/>
    <w:rsid w:val="005362B4"/>
    <w:rsid w:val="00536AD1"/>
    <w:rsid w:val="005374C9"/>
    <w:rsid w:val="005441A2"/>
    <w:rsid w:val="00547D1C"/>
    <w:rsid w:val="00550181"/>
    <w:rsid w:val="00556623"/>
    <w:rsid w:val="00557789"/>
    <w:rsid w:val="005613CC"/>
    <w:rsid w:val="005642C6"/>
    <w:rsid w:val="005652B5"/>
    <w:rsid w:val="0057005F"/>
    <w:rsid w:val="00570469"/>
    <w:rsid w:val="005713BF"/>
    <w:rsid w:val="00574B17"/>
    <w:rsid w:val="00575388"/>
    <w:rsid w:val="0057735F"/>
    <w:rsid w:val="00577880"/>
    <w:rsid w:val="00577DBE"/>
    <w:rsid w:val="00582CF7"/>
    <w:rsid w:val="00582E79"/>
    <w:rsid w:val="005834D6"/>
    <w:rsid w:val="00583F41"/>
    <w:rsid w:val="00585F5C"/>
    <w:rsid w:val="00587C0F"/>
    <w:rsid w:val="005A2961"/>
    <w:rsid w:val="005A6170"/>
    <w:rsid w:val="005A7995"/>
    <w:rsid w:val="005A7C1B"/>
    <w:rsid w:val="005B4766"/>
    <w:rsid w:val="005C690E"/>
    <w:rsid w:val="005C7C3E"/>
    <w:rsid w:val="005D1C49"/>
    <w:rsid w:val="005E5CAD"/>
    <w:rsid w:val="005E5EFD"/>
    <w:rsid w:val="005F034E"/>
    <w:rsid w:val="005F2E02"/>
    <w:rsid w:val="005F3CF7"/>
    <w:rsid w:val="005F6B59"/>
    <w:rsid w:val="006010B7"/>
    <w:rsid w:val="006022C4"/>
    <w:rsid w:val="00603CCD"/>
    <w:rsid w:val="006055A4"/>
    <w:rsid w:val="0061022B"/>
    <w:rsid w:val="00610938"/>
    <w:rsid w:val="006110D1"/>
    <w:rsid w:val="006277A5"/>
    <w:rsid w:val="00627F25"/>
    <w:rsid w:val="00632B17"/>
    <w:rsid w:val="00632DE7"/>
    <w:rsid w:val="00632E05"/>
    <w:rsid w:val="006378A1"/>
    <w:rsid w:val="00644EAE"/>
    <w:rsid w:val="00660266"/>
    <w:rsid w:val="006629B2"/>
    <w:rsid w:val="006635FB"/>
    <w:rsid w:val="006638DA"/>
    <w:rsid w:val="00664963"/>
    <w:rsid w:val="0066719A"/>
    <w:rsid w:val="006673C3"/>
    <w:rsid w:val="00677708"/>
    <w:rsid w:val="00677DC9"/>
    <w:rsid w:val="00692F2F"/>
    <w:rsid w:val="006A0EC3"/>
    <w:rsid w:val="006C2630"/>
    <w:rsid w:val="006C38AA"/>
    <w:rsid w:val="006C6EEF"/>
    <w:rsid w:val="006C7272"/>
    <w:rsid w:val="006D2C2C"/>
    <w:rsid w:val="006E3FA4"/>
    <w:rsid w:val="006E66EA"/>
    <w:rsid w:val="006E6967"/>
    <w:rsid w:val="0070224C"/>
    <w:rsid w:val="00704870"/>
    <w:rsid w:val="00705298"/>
    <w:rsid w:val="00707DBE"/>
    <w:rsid w:val="00710498"/>
    <w:rsid w:val="00711FCD"/>
    <w:rsid w:val="00712978"/>
    <w:rsid w:val="00717850"/>
    <w:rsid w:val="00720BE6"/>
    <w:rsid w:val="00734306"/>
    <w:rsid w:val="007368A5"/>
    <w:rsid w:val="00747CEB"/>
    <w:rsid w:val="00757B67"/>
    <w:rsid w:val="00762546"/>
    <w:rsid w:val="00771CB5"/>
    <w:rsid w:val="00774B6A"/>
    <w:rsid w:val="00780EEC"/>
    <w:rsid w:val="00782B80"/>
    <w:rsid w:val="00782F1F"/>
    <w:rsid w:val="00784FF4"/>
    <w:rsid w:val="00786C11"/>
    <w:rsid w:val="007914D6"/>
    <w:rsid w:val="00791D1F"/>
    <w:rsid w:val="007925EB"/>
    <w:rsid w:val="00797515"/>
    <w:rsid w:val="007A3491"/>
    <w:rsid w:val="007B3E60"/>
    <w:rsid w:val="007B4F2B"/>
    <w:rsid w:val="007B6257"/>
    <w:rsid w:val="007C3657"/>
    <w:rsid w:val="007C633A"/>
    <w:rsid w:val="007C69DB"/>
    <w:rsid w:val="007D0A21"/>
    <w:rsid w:val="007D164A"/>
    <w:rsid w:val="007D16A2"/>
    <w:rsid w:val="007D1ADF"/>
    <w:rsid w:val="007D2659"/>
    <w:rsid w:val="007D367B"/>
    <w:rsid w:val="007D5660"/>
    <w:rsid w:val="007D6D9E"/>
    <w:rsid w:val="007E210E"/>
    <w:rsid w:val="007E2AEC"/>
    <w:rsid w:val="007F2D80"/>
    <w:rsid w:val="00800498"/>
    <w:rsid w:val="00801126"/>
    <w:rsid w:val="0080627A"/>
    <w:rsid w:val="00811449"/>
    <w:rsid w:val="00813D82"/>
    <w:rsid w:val="008161E6"/>
    <w:rsid w:val="008174DB"/>
    <w:rsid w:val="00820372"/>
    <w:rsid w:val="00822790"/>
    <w:rsid w:val="00825143"/>
    <w:rsid w:val="00830B33"/>
    <w:rsid w:val="008349C6"/>
    <w:rsid w:val="008406D5"/>
    <w:rsid w:val="008413FC"/>
    <w:rsid w:val="00842C72"/>
    <w:rsid w:val="0084362D"/>
    <w:rsid w:val="008440A5"/>
    <w:rsid w:val="00846D23"/>
    <w:rsid w:val="0085512E"/>
    <w:rsid w:val="00857040"/>
    <w:rsid w:val="00857762"/>
    <w:rsid w:val="0086149F"/>
    <w:rsid w:val="00864272"/>
    <w:rsid w:val="00865346"/>
    <w:rsid w:val="00870A46"/>
    <w:rsid w:val="0087147A"/>
    <w:rsid w:val="008825FA"/>
    <w:rsid w:val="008952E2"/>
    <w:rsid w:val="008A43D8"/>
    <w:rsid w:val="008A6F09"/>
    <w:rsid w:val="008C175A"/>
    <w:rsid w:val="008D3103"/>
    <w:rsid w:val="008D43EF"/>
    <w:rsid w:val="008E28E2"/>
    <w:rsid w:val="008E42F6"/>
    <w:rsid w:val="008E4437"/>
    <w:rsid w:val="008E7B10"/>
    <w:rsid w:val="008F1E3F"/>
    <w:rsid w:val="00902000"/>
    <w:rsid w:val="00902323"/>
    <w:rsid w:val="00903B53"/>
    <w:rsid w:val="00903F61"/>
    <w:rsid w:val="009048D5"/>
    <w:rsid w:val="00907183"/>
    <w:rsid w:val="009073A5"/>
    <w:rsid w:val="00907F98"/>
    <w:rsid w:val="00911C4F"/>
    <w:rsid w:val="009211E7"/>
    <w:rsid w:val="009217BE"/>
    <w:rsid w:val="00925DB7"/>
    <w:rsid w:val="009564F3"/>
    <w:rsid w:val="00970498"/>
    <w:rsid w:val="00972FDA"/>
    <w:rsid w:val="00975F47"/>
    <w:rsid w:val="009774FC"/>
    <w:rsid w:val="00982722"/>
    <w:rsid w:val="00984D2F"/>
    <w:rsid w:val="00986171"/>
    <w:rsid w:val="0099151C"/>
    <w:rsid w:val="009936D5"/>
    <w:rsid w:val="00995FF2"/>
    <w:rsid w:val="00996177"/>
    <w:rsid w:val="00996CC2"/>
    <w:rsid w:val="009C196D"/>
    <w:rsid w:val="009C5251"/>
    <w:rsid w:val="009D1DDA"/>
    <w:rsid w:val="009D4479"/>
    <w:rsid w:val="009D7F58"/>
    <w:rsid w:val="009E2CA8"/>
    <w:rsid w:val="009E41D5"/>
    <w:rsid w:val="009E79C5"/>
    <w:rsid w:val="009F2C81"/>
    <w:rsid w:val="009F2DDE"/>
    <w:rsid w:val="009F3E37"/>
    <w:rsid w:val="009F3EAB"/>
    <w:rsid w:val="00A0385B"/>
    <w:rsid w:val="00A03F67"/>
    <w:rsid w:val="00A11E8A"/>
    <w:rsid w:val="00A13A2D"/>
    <w:rsid w:val="00A14922"/>
    <w:rsid w:val="00A23F9B"/>
    <w:rsid w:val="00A26C93"/>
    <w:rsid w:val="00A40EE3"/>
    <w:rsid w:val="00A4241E"/>
    <w:rsid w:val="00A54CA6"/>
    <w:rsid w:val="00A55642"/>
    <w:rsid w:val="00A55E85"/>
    <w:rsid w:val="00A6453E"/>
    <w:rsid w:val="00A645DF"/>
    <w:rsid w:val="00A67CAE"/>
    <w:rsid w:val="00A7704D"/>
    <w:rsid w:val="00A776CC"/>
    <w:rsid w:val="00A810E4"/>
    <w:rsid w:val="00A8207C"/>
    <w:rsid w:val="00A90309"/>
    <w:rsid w:val="00A971AF"/>
    <w:rsid w:val="00AA6C2C"/>
    <w:rsid w:val="00AB10CE"/>
    <w:rsid w:val="00AB549B"/>
    <w:rsid w:val="00AB7621"/>
    <w:rsid w:val="00AC004F"/>
    <w:rsid w:val="00AC0257"/>
    <w:rsid w:val="00AC22D9"/>
    <w:rsid w:val="00AD1789"/>
    <w:rsid w:val="00AD1DD5"/>
    <w:rsid w:val="00AD330A"/>
    <w:rsid w:val="00AD6321"/>
    <w:rsid w:val="00AE19AD"/>
    <w:rsid w:val="00AE3FE0"/>
    <w:rsid w:val="00AE6414"/>
    <w:rsid w:val="00AF2DF9"/>
    <w:rsid w:val="00AF541F"/>
    <w:rsid w:val="00AF7AEB"/>
    <w:rsid w:val="00B1034C"/>
    <w:rsid w:val="00B14108"/>
    <w:rsid w:val="00B15401"/>
    <w:rsid w:val="00B15623"/>
    <w:rsid w:val="00B16A27"/>
    <w:rsid w:val="00B200E7"/>
    <w:rsid w:val="00B2162F"/>
    <w:rsid w:val="00B239E5"/>
    <w:rsid w:val="00B27A9F"/>
    <w:rsid w:val="00B30958"/>
    <w:rsid w:val="00B35D3C"/>
    <w:rsid w:val="00B3684B"/>
    <w:rsid w:val="00B42E9E"/>
    <w:rsid w:val="00B51F73"/>
    <w:rsid w:val="00B53926"/>
    <w:rsid w:val="00B6331C"/>
    <w:rsid w:val="00B83F83"/>
    <w:rsid w:val="00B9160C"/>
    <w:rsid w:val="00B93031"/>
    <w:rsid w:val="00BA16BD"/>
    <w:rsid w:val="00BA35E7"/>
    <w:rsid w:val="00BA42D7"/>
    <w:rsid w:val="00BA7FB1"/>
    <w:rsid w:val="00BB2E89"/>
    <w:rsid w:val="00BB6D48"/>
    <w:rsid w:val="00BC030F"/>
    <w:rsid w:val="00BC1E18"/>
    <w:rsid w:val="00BC33F9"/>
    <w:rsid w:val="00BC6028"/>
    <w:rsid w:val="00BC7BA6"/>
    <w:rsid w:val="00BD1398"/>
    <w:rsid w:val="00BD6F32"/>
    <w:rsid w:val="00BD7206"/>
    <w:rsid w:val="00BD7235"/>
    <w:rsid w:val="00BE165A"/>
    <w:rsid w:val="00BE2DFB"/>
    <w:rsid w:val="00BE694D"/>
    <w:rsid w:val="00BE7622"/>
    <w:rsid w:val="00BF1805"/>
    <w:rsid w:val="00BF4D0D"/>
    <w:rsid w:val="00BF629B"/>
    <w:rsid w:val="00C03B63"/>
    <w:rsid w:val="00C06AFE"/>
    <w:rsid w:val="00C1071F"/>
    <w:rsid w:val="00C22CC4"/>
    <w:rsid w:val="00C26649"/>
    <w:rsid w:val="00C31CA0"/>
    <w:rsid w:val="00C34256"/>
    <w:rsid w:val="00C34862"/>
    <w:rsid w:val="00C365D2"/>
    <w:rsid w:val="00C3792A"/>
    <w:rsid w:val="00C416CD"/>
    <w:rsid w:val="00C4280F"/>
    <w:rsid w:val="00C44AA7"/>
    <w:rsid w:val="00C45552"/>
    <w:rsid w:val="00C50706"/>
    <w:rsid w:val="00C510EB"/>
    <w:rsid w:val="00C51807"/>
    <w:rsid w:val="00C55118"/>
    <w:rsid w:val="00C6485D"/>
    <w:rsid w:val="00C6693E"/>
    <w:rsid w:val="00C678A4"/>
    <w:rsid w:val="00C7184F"/>
    <w:rsid w:val="00C76929"/>
    <w:rsid w:val="00C8090E"/>
    <w:rsid w:val="00C80A50"/>
    <w:rsid w:val="00C82C23"/>
    <w:rsid w:val="00C84769"/>
    <w:rsid w:val="00C862D7"/>
    <w:rsid w:val="00C90A9A"/>
    <w:rsid w:val="00C92A8E"/>
    <w:rsid w:val="00C949C9"/>
    <w:rsid w:val="00CA1423"/>
    <w:rsid w:val="00CB0CC4"/>
    <w:rsid w:val="00CC47F8"/>
    <w:rsid w:val="00CC5583"/>
    <w:rsid w:val="00CC6693"/>
    <w:rsid w:val="00CC767F"/>
    <w:rsid w:val="00CC7C37"/>
    <w:rsid w:val="00CE32B0"/>
    <w:rsid w:val="00CE6AB8"/>
    <w:rsid w:val="00CE7EBC"/>
    <w:rsid w:val="00CF434F"/>
    <w:rsid w:val="00CF625C"/>
    <w:rsid w:val="00D00D1D"/>
    <w:rsid w:val="00D011A9"/>
    <w:rsid w:val="00D01448"/>
    <w:rsid w:val="00D071F5"/>
    <w:rsid w:val="00D1642F"/>
    <w:rsid w:val="00D16921"/>
    <w:rsid w:val="00D24176"/>
    <w:rsid w:val="00D276FF"/>
    <w:rsid w:val="00D32934"/>
    <w:rsid w:val="00D411FE"/>
    <w:rsid w:val="00D57DDF"/>
    <w:rsid w:val="00D65DCE"/>
    <w:rsid w:val="00D65E6C"/>
    <w:rsid w:val="00D7307E"/>
    <w:rsid w:val="00D822F4"/>
    <w:rsid w:val="00DA1748"/>
    <w:rsid w:val="00DA59B8"/>
    <w:rsid w:val="00DA7B20"/>
    <w:rsid w:val="00DB04E5"/>
    <w:rsid w:val="00DB1190"/>
    <w:rsid w:val="00DB2935"/>
    <w:rsid w:val="00DC20D6"/>
    <w:rsid w:val="00DC415C"/>
    <w:rsid w:val="00DC56CB"/>
    <w:rsid w:val="00DD0AE6"/>
    <w:rsid w:val="00DD6011"/>
    <w:rsid w:val="00DE0F14"/>
    <w:rsid w:val="00DF019D"/>
    <w:rsid w:val="00DF01E4"/>
    <w:rsid w:val="00DF3F75"/>
    <w:rsid w:val="00DF5385"/>
    <w:rsid w:val="00E00BB3"/>
    <w:rsid w:val="00E02DA7"/>
    <w:rsid w:val="00E03253"/>
    <w:rsid w:val="00E03870"/>
    <w:rsid w:val="00E03DBD"/>
    <w:rsid w:val="00E040B0"/>
    <w:rsid w:val="00E0602C"/>
    <w:rsid w:val="00E14E93"/>
    <w:rsid w:val="00E17169"/>
    <w:rsid w:val="00E21092"/>
    <w:rsid w:val="00E26E9B"/>
    <w:rsid w:val="00E30BF9"/>
    <w:rsid w:val="00E30DBB"/>
    <w:rsid w:val="00E354C0"/>
    <w:rsid w:val="00E406C1"/>
    <w:rsid w:val="00E4071E"/>
    <w:rsid w:val="00E4128D"/>
    <w:rsid w:val="00E505F6"/>
    <w:rsid w:val="00E51074"/>
    <w:rsid w:val="00E553B4"/>
    <w:rsid w:val="00E56166"/>
    <w:rsid w:val="00E56557"/>
    <w:rsid w:val="00E60498"/>
    <w:rsid w:val="00E60D9C"/>
    <w:rsid w:val="00E660AE"/>
    <w:rsid w:val="00E67017"/>
    <w:rsid w:val="00E676D5"/>
    <w:rsid w:val="00E72BED"/>
    <w:rsid w:val="00E73602"/>
    <w:rsid w:val="00E7362E"/>
    <w:rsid w:val="00E807C5"/>
    <w:rsid w:val="00E8680A"/>
    <w:rsid w:val="00E930F0"/>
    <w:rsid w:val="00EA5E97"/>
    <w:rsid w:val="00EB20A2"/>
    <w:rsid w:val="00EB2BDD"/>
    <w:rsid w:val="00EB553A"/>
    <w:rsid w:val="00EC1C7C"/>
    <w:rsid w:val="00EC4CF0"/>
    <w:rsid w:val="00EC5651"/>
    <w:rsid w:val="00EC6F47"/>
    <w:rsid w:val="00EE3575"/>
    <w:rsid w:val="00EF536F"/>
    <w:rsid w:val="00EF66EF"/>
    <w:rsid w:val="00F023F3"/>
    <w:rsid w:val="00F04BA3"/>
    <w:rsid w:val="00F0605C"/>
    <w:rsid w:val="00F06487"/>
    <w:rsid w:val="00F078B9"/>
    <w:rsid w:val="00F130D9"/>
    <w:rsid w:val="00F165D1"/>
    <w:rsid w:val="00F223BA"/>
    <w:rsid w:val="00F22638"/>
    <w:rsid w:val="00F245E1"/>
    <w:rsid w:val="00F31E7B"/>
    <w:rsid w:val="00F327AD"/>
    <w:rsid w:val="00F34E5F"/>
    <w:rsid w:val="00F36827"/>
    <w:rsid w:val="00F36D63"/>
    <w:rsid w:val="00F43659"/>
    <w:rsid w:val="00F53284"/>
    <w:rsid w:val="00F56CD1"/>
    <w:rsid w:val="00F82AEA"/>
    <w:rsid w:val="00F90266"/>
    <w:rsid w:val="00FA2F74"/>
    <w:rsid w:val="00FA533A"/>
    <w:rsid w:val="00FA550F"/>
    <w:rsid w:val="00FB26AB"/>
    <w:rsid w:val="00FB2C09"/>
    <w:rsid w:val="00FB5B68"/>
    <w:rsid w:val="00FB7286"/>
    <w:rsid w:val="00FC3D97"/>
    <w:rsid w:val="00FC46C4"/>
    <w:rsid w:val="00FD2CCA"/>
    <w:rsid w:val="00FD45CA"/>
    <w:rsid w:val="00FD5D56"/>
    <w:rsid w:val="00FD62C9"/>
    <w:rsid w:val="00FD7683"/>
    <w:rsid w:val="00FD7F3B"/>
    <w:rsid w:val="00FE07E1"/>
    <w:rsid w:val="00FE1C0C"/>
    <w:rsid w:val="00FE365D"/>
    <w:rsid w:val="00FE5EB0"/>
    <w:rsid w:val="00FE6551"/>
    <w:rsid w:val="00FF10EB"/>
    <w:rsid w:val="00FF35DD"/>
    <w:rsid w:val="00FF6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5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11AC8"/>
    <w:pPr>
      <w:widowControl w:val="0"/>
      <w:adjustRightInd w:val="0"/>
      <w:spacing w:after="160" w:line="240" w:lineRule="exact"/>
      <w:jc w:val="right"/>
    </w:pPr>
    <w:rPr>
      <w:sz w:val="20"/>
      <w:lang w:val="en-GB" w:eastAsia="en-US"/>
    </w:rPr>
  </w:style>
  <w:style w:type="paragraph" w:customStyle="1" w:styleId="ConsPlusNormal">
    <w:name w:val="ConsPlusNormal"/>
    <w:rsid w:val="00A6453E"/>
    <w:pPr>
      <w:widowControl w:val="0"/>
      <w:autoSpaceDE w:val="0"/>
      <w:autoSpaceDN w:val="0"/>
      <w:adjustRightInd w:val="0"/>
      <w:ind w:firstLine="720"/>
    </w:pPr>
    <w:rPr>
      <w:rFonts w:ascii="Arial" w:hAnsi="Arial" w:cs="Arial"/>
    </w:rPr>
  </w:style>
  <w:style w:type="paragraph" w:customStyle="1" w:styleId="Style5">
    <w:name w:val="Style5"/>
    <w:basedOn w:val="a"/>
    <w:rsid w:val="002667B3"/>
    <w:pPr>
      <w:widowControl w:val="0"/>
      <w:autoSpaceDE w:val="0"/>
      <w:autoSpaceDN w:val="0"/>
      <w:adjustRightInd w:val="0"/>
      <w:spacing w:line="329" w:lineRule="exact"/>
    </w:pPr>
    <w:rPr>
      <w:sz w:val="24"/>
      <w:szCs w:val="24"/>
    </w:rPr>
  </w:style>
  <w:style w:type="character" w:customStyle="1" w:styleId="FontStyle16">
    <w:name w:val="Font Style16"/>
    <w:rsid w:val="002667B3"/>
    <w:rPr>
      <w:rFonts w:ascii="Times New Roman" w:hAnsi="Times New Roman" w:cs="Times New Roman"/>
      <w:sz w:val="28"/>
      <w:szCs w:val="28"/>
    </w:rPr>
  </w:style>
  <w:style w:type="paragraph" w:customStyle="1" w:styleId="ConsPlusTitle">
    <w:name w:val="ConsPlusTitle"/>
    <w:rsid w:val="00F31E7B"/>
    <w:pPr>
      <w:widowControl w:val="0"/>
      <w:autoSpaceDE w:val="0"/>
      <w:autoSpaceDN w:val="0"/>
      <w:adjustRightInd w:val="0"/>
    </w:pPr>
    <w:rPr>
      <w:rFonts w:ascii="Arial" w:hAnsi="Arial" w:cs="Arial"/>
      <w:b/>
      <w:bCs/>
    </w:rPr>
  </w:style>
  <w:style w:type="paragraph" w:customStyle="1" w:styleId="1">
    <w:name w:val="Знак1 Знак Знак Знак"/>
    <w:basedOn w:val="a"/>
    <w:rsid w:val="007914D6"/>
    <w:pPr>
      <w:spacing w:before="100" w:beforeAutospacing="1" w:after="100" w:afterAutospacing="1"/>
    </w:pPr>
    <w:rPr>
      <w:rFonts w:ascii="Tahoma" w:hAnsi="Tahoma"/>
      <w:sz w:val="20"/>
      <w:lang w:val="en-US" w:eastAsia="en-US"/>
    </w:rPr>
  </w:style>
  <w:style w:type="paragraph" w:customStyle="1" w:styleId="ab">
    <w:name w:val="Знак"/>
    <w:basedOn w:val="a"/>
    <w:rsid w:val="00AD1789"/>
    <w:pPr>
      <w:spacing w:before="100" w:beforeAutospacing="1" w:after="100" w:afterAutospacing="1"/>
    </w:pPr>
    <w:rPr>
      <w:rFonts w:ascii="Tahoma" w:hAnsi="Tahoma"/>
      <w:sz w:val="20"/>
      <w:lang w:val="en-US" w:eastAsia="en-US"/>
    </w:rPr>
  </w:style>
  <w:style w:type="paragraph" w:styleId="ac">
    <w:name w:val="Balloon Text"/>
    <w:basedOn w:val="a"/>
    <w:semiHidden/>
    <w:rsid w:val="00105BAB"/>
    <w:rPr>
      <w:rFonts w:ascii="Tahoma" w:hAnsi="Tahoma" w:cs="Tahoma"/>
      <w:sz w:val="16"/>
      <w:szCs w:val="16"/>
    </w:rPr>
  </w:style>
  <w:style w:type="paragraph" w:styleId="ad">
    <w:name w:val="footer"/>
    <w:basedOn w:val="a"/>
    <w:rsid w:val="00454B16"/>
    <w:pPr>
      <w:tabs>
        <w:tab w:val="center" w:pos="4677"/>
        <w:tab w:val="right" w:pos="9355"/>
      </w:tabs>
    </w:pPr>
  </w:style>
  <w:style w:type="character" w:styleId="ae">
    <w:name w:val="Strong"/>
    <w:qFormat/>
    <w:rsid w:val="00DF019D"/>
    <w:rPr>
      <w:b/>
      <w:bCs/>
    </w:rPr>
  </w:style>
  <w:style w:type="paragraph" w:customStyle="1" w:styleId="10">
    <w:name w:val="Знак1 Знак Знак Знак"/>
    <w:basedOn w:val="a"/>
    <w:rsid w:val="00394D66"/>
    <w:pPr>
      <w:spacing w:before="100" w:beforeAutospacing="1" w:after="100" w:afterAutospacing="1"/>
    </w:pPr>
    <w:rPr>
      <w:rFonts w:ascii="Tahoma" w:hAnsi="Tahoma"/>
      <w:sz w:val="20"/>
      <w:lang w:val="en-US" w:eastAsia="en-US"/>
    </w:rPr>
  </w:style>
  <w:style w:type="paragraph" w:customStyle="1" w:styleId="14">
    <w:name w:val="Обычный + 14 пт"/>
    <w:aliases w:val="По центру"/>
    <w:basedOn w:val="a4"/>
    <w:rsid w:val="00585F5C"/>
    <w:pPr>
      <w:ind w:firstLine="540"/>
    </w:pPr>
    <w:rPr>
      <w:b/>
      <w:sz w:val="24"/>
      <w:szCs w:val="24"/>
    </w:rPr>
  </w:style>
</w:styles>
</file>

<file path=word/webSettings.xml><?xml version="1.0" encoding="utf-8"?>
<w:webSettings xmlns:r="http://schemas.openxmlformats.org/officeDocument/2006/relationships" xmlns:w="http://schemas.openxmlformats.org/wordprocessingml/2006/main">
  <w:divs>
    <w:div w:id="302471842">
      <w:bodyDiv w:val="1"/>
      <w:marLeft w:val="0"/>
      <w:marRight w:val="0"/>
      <w:marTop w:val="0"/>
      <w:marBottom w:val="0"/>
      <w:divBdr>
        <w:top w:val="none" w:sz="0" w:space="0" w:color="auto"/>
        <w:left w:val="none" w:sz="0" w:space="0" w:color="auto"/>
        <w:bottom w:val="none" w:sz="0" w:space="0" w:color="auto"/>
        <w:right w:val="none" w:sz="0" w:space="0" w:color="auto"/>
      </w:divBdr>
    </w:div>
    <w:div w:id="1539931528">
      <w:bodyDiv w:val="1"/>
      <w:marLeft w:val="0"/>
      <w:marRight w:val="0"/>
      <w:marTop w:val="0"/>
      <w:marBottom w:val="0"/>
      <w:divBdr>
        <w:top w:val="none" w:sz="0" w:space="0" w:color="auto"/>
        <w:left w:val="none" w:sz="0" w:space="0" w:color="auto"/>
        <w:bottom w:val="none" w:sz="0" w:space="0" w:color="auto"/>
        <w:right w:val="none" w:sz="0" w:space="0" w:color="auto"/>
      </w:divBdr>
      <w:divsChild>
        <w:div w:id="293217889">
          <w:marLeft w:val="0"/>
          <w:marRight w:val="0"/>
          <w:marTop w:val="0"/>
          <w:marBottom w:val="0"/>
          <w:divBdr>
            <w:top w:val="none" w:sz="0" w:space="0" w:color="auto"/>
            <w:left w:val="none" w:sz="0" w:space="0" w:color="auto"/>
            <w:bottom w:val="none" w:sz="0" w:space="0" w:color="auto"/>
            <w:right w:val="none" w:sz="0" w:space="0" w:color="auto"/>
          </w:divBdr>
          <w:divsChild>
            <w:div w:id="868449269">
              <w:marLeft w:val="0"/>
              <w:marRight w:val="0"/>
              <w:marTop w:val="0"/>
              <w:marBottom w:val="0"/>
              <w:divBdr>
                <w:top w:val="none" w:sz="0" w:space="0" w:color="auto"/>
                <w:left w:val="none" w:sz="0" w:space="0" w:color="auto"/>
                <w:bottom w:val="none" w:sz="0" w:space="0" w:color="auto"/>
                <w:right w:val="none" w:sz="0" w:space="0" w:color="auto"/>
              </w:divBdr>
              <w:divsChild>
                <w:div w:id="1731876988">
                  <w:marLeft w:val="0"/>
                  <w:marRight w:val="0"/>
                  <w:marTop w:val="0"/>
                  <w:marBottom w:val="0"/>
                  <w:divBdr>
                    <w:top w:val="none" w:sz="0" w:space="0" w:color="auto"/>
                    <w:left w:val="none" w:sz="0" w:space="0" w:color="auto"/>
                    <w:bottom w:val="none" w:sz="0" w:space="0" w:color="auto"/>
                    <w:right w:val="none" w:sz="0" w:space="0" w:color="auto"/>
                  </w:divBdr>
                  <w:divsChild>
                    <w:div w:id="519204354">
                      <w:marLeft w:val="0"/>
                      <w:marRight w:val="0"/>
                      <w:marTop w:val="0"/>
                      <w:marBottom w:val="200"/>
                      <w:divBdr>
                        <w:top w:val="none" w:sz="0" w:space="0" w:color="auto"/>
                        <w:left w:val="none" w:sz="0" w:space="0" w:color="auto"/>
                        <w:bottom w:val="none" w:sz="0" w:space="0" w:color="auto"/>
                        <w:right w:val="none" w:sz="0" w:space="0" w:color="auto"/>
                      </w:divBdr>
                      <w:divsChild>
                        <w:div w:id="2133590867">
                          <w:marLeft w:val="0"/>
                          <w:marRight w:val="0"/>
                          <w:marTop w:val="200"/>
                          <w:marBottom w:val="200"/>
                          <w:divBdr>
                            <w:top w:val="none" w:sz="0" w:space="0" w:color="auto"/>
                            <w:left w:val="none" w:sz="0" w:space="0" w:color="auto"/>
                            <w:bottom w:val="none" w:sz="0" w:space="0" w:color="auto"/>
                            <w:right w:val="none" w:sz="0" w:space="0" w:color="auto"/>
                          </w:divBdr>
                          <w:divsChild>
                            <w:div w:id="9983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User</cp:lastModifiedBy>
  <cp:revision>2</cp:revision>
  <cp:lastPrinted>2022-02-16T13:55:00Z</cp:lastPrinted>
  <dcterms:created xsi:type="dcterms:W3CDTF">2022-10-17T07:11:00Z</dcterms:created>
  <dcterms:modified xsi:type="dcterms:W3CDTF">2022-10-17T07:11:00Z</dcterms:modified>
</cp:coreProperties>
</file>