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A7" w:rsidRPr="00783400" w:rsidRDefault="00DE70A7" w:rsidP="00DE70A7">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DE70A7" w:rsidRDefault="00DE70A7" w:rsidP="00EA09E1">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DE70A7" w:rsidRDefault="00DE70A7" w:rsidP="00EA09E1">
      <w:pPr>
        <w:spacing w:after="360" w:line="240" w:lineRule="auto"/>
        <w:jc w:val="center"/>
      </w:pPr>
      <w:r>
        <w:rPr>
          <w:b/>
          <w:sz w:val="32"/>
          <w:szCs w:val="32"/>
        </w:rPr>
        <w:t>ПОСТАНОВЛЕНИ</w:t>
      </w:r>
      <w:r w:rsidR="00EA09E1">
        <w:rPr>
          <w:b/>
          <w:sz w:val="32"/>
          <w:szCs w:val="32"/>
        </w:rPr>
        <w:t>Е</w:t>
      </w:r>
    </w:p>
    <w:p w:rsidR="00DE70A7" w:rsidRPr="00B14031" w:rsidRDefault="00B14031" w:rsidP="008070C7">
      <w:pPr>
        <w:spacing w:after="0" w:line="240" w:lineRule="auto"/>
        <w:jc w:val="center"/>
        <w:rPr>
          <w:szCs w:val="28"/>
          <w:u w:val="single"/>
        </w:rPr>
      </w:pPr>
      <w:r>
        <w:rPr>
          <w:szCs w:val="28"/>
        </w:rPr>
        <w:t>о</w:t>
      </w:r>
      <w:r w:rsidR="00AB2642">
        <w:rPr>
          <w:szCs w:val="28"/>
        </w:rPr>
        <w:t>т</w:t>
      </w:r>
      <w:r w:rsidRPr="00B14031">
        <w:rPr>
          <w:szCs w:val="28"/>
        </w:rPr>
        <w:t xml:space="preserve"> 16</w:t>
      </w:r>
      <w:r>
        <w:rPr>
          <w:szCs w:val="28"/>
        </w:rPr>
        <w:t xml:space="preserve">.12.2022 </w:t>
      </w:r>
      <w:r w:rsidR="00DE70A7" w:rsidRPr="00762BB8">
        <w:rPr>
          <w:szCs w:val="28"/>
        </w:rPr>
        <w:t>№</w:t>
      </w:r>
      <w:r w:rsidR="00DE70A7">
        <w:rPr>
          <w:szCs w:val="28"/>
        </w:rPr>
        <w:t xml:space="preserve"> </w:t>
      </w:r>
      <w:r w:rsidRPr="00B14031">
        <w:rPr>
          <w:szCs w:val="28"/>
        </w:rPr>
        <w:t>223</w:t>
      </w:r>
    </w:p>
    <w:p w:rsidR="00AB2642" w:rsidRDefault="00DE70A7" w:rsidP="00AB2642">
      <w:pPr>
        <w:spacing w:after="480" w:line="240" w:lineRule="auto"/>
        <w:jc w:val="center"/>
        <w:rPr>
          <w:szCs w:val="28"/>
        </w:rPr>
      </w:pPr>
      <w:proofErr w:type="spellStart"/>
      <w:r w:rsidRPr="00762BB8">
        <w:rPr>
          <w:szCs w:val="28"/>
        </w:rPr>
        <w:t>пгт</w:t>
      </w:r>
      <w:proofErr w:type="spellEnd"/>
      <w:r w:rsidRPr="00762BB8">
        <w:rPr>
          <w:szCs w:val="28"/>
        </w:rPr>
        <w:t xml:space="preserve"> </w:t>
      </w:r>
      <w:proofErr w:type="spellStart"/>
      <w:r w:rsidRPr="00762BB8">
        <w:rPr>
          <w:szCs w:val="28"/>
        </w:rPr>
        <w:t>Кумены</w:t>
      </w:r>
      <w:proofErr w:type="spellEnd"/>
    </w:p>
    <w:p w:rsidR="00377F39" w:rsidRDefault="00DE70A7" w:rsidP="00AB2642">
      <w:pPr>
        <w:spacing w:after="0" w:line="240" w:lineRule="auto"/>
        <w:jc w:val="center"/>
      </w:pPr>
      <w:r w:rsidRPr="00C63D78">
        <w:t xml:space="preserve">Об утверждении </w:t>
      </w:r>
      <w:r w:rsidR="00EA09E1">
        <w:t>А</w:t>
      </w:r>
      <w:r w:rsidRPr="00C63D78">
        <w:t>дминистративного регламента предоставления муниципальной услуги «</w:t>
      </w:r>
      <w:r w:rsidR="00D6153F">
        <w:t xml:space="preserve">Утверждение схемы расположения земельного участка или земельных участков на кадастровом плане территории, находящихся </w:t>
      </w:r>
    </w:p>
    <w:p w:rsidR="00DE70A7" w:rsidRDefault="00D6153F" w:rsidP="00EA09E1">
      <w:pPr>
        <w:shd w:val="clear" w:color="auto" w:fill="FFFFFF"/>
        <w:spacing w:after="480" w:line="240" w:lineRule="auto"/>
        <w:jc w:val="center"/>
      </w:pPr>
      <w:r>
        <w:t>в муниципальной собственности</w:t>
      </w:r>
      <w:r w:rsidR="00DE70A7" w:rsidRPr="00C63D78">
        <w:t>»</w:t>
      </w:r>
    </w:p>
    <w:p w:rsidR="00DE70A7" w:rsidRDefault="00DE70A7" w:rsidP="00DE70A7">
      <w:pPr>
        <w:shd w:val="clear" w:color="auto" w:fill="FFFFFF"/>
        <w:spacing w:after="0" w:line="240" w:lineRule="auto"/>
        <w:ind w:firstLine="567"/>
        <w:jc w:val="both"/>
      </w:pPr>
      <w:proofErr w:type="gramStart"/>
      <w:r w:rsidRPr="00C63D78">
        <w:t>В соответствии с Федеральным законом от 27.07.2010 № 210-ФЗ «Об организации предоставления государ</w:t>
      </w:r>
      <w:r>
        <w:t xml:space="preserve">ственных и муниципальных услуг», </w:t>
      </w:r>
      <w:r w:rsidR="002E6053">
        <w:t xml:space="preserve">постановлением Правительства Российской Федерации от 31.03.2020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услуг», </w:t>
      </w:r>
      <w:r w:rsidR="00D6153F">
        <w:t>статьями 3</w:t>
      </w:r>
      <w:r w:rsidR="00377F39">
        <w:t>2</w:t>
      </w:r>
      <w:r w:rsidR="00D6153F">
        <w:t>, 3</w:t>
      </w:r>
      <w:r w:rsidR="00377F39">
        <w:t>3</w:t>
      </w:r>
      <w:r w:rsidR="00D6153F">
        <w:t xml:space="preserve"> Устава </w:t>
      </w:r>
      <w:r w:rsidR="00C334F7">
        <w:t xml:space="preserve">муниципального образования </w:t>
      </w:r>
      <w:proofErr w:type="spellStart"/>
      <w:r w:rsidR="00D6153F">
        <w:t>Куменско</w:t>
      </w:r>
      <w:r w:rsidR="00C334F7">
        <w:t>е</w:t>
      </w:r>
      <w:proofErr w:type="spellEnd"/>
      <w:r w:rsidR="00D6153F">
        <w:t xml:space="preserve"> городско</w:t>
      </w:r>
      <w:r w:rsidR="00C334F7">
        <w:t>е</w:t>
      </w:r>
      <w:r w:rsidR="00D6153F">
        <w:t xml:space="preserve"> поселени</w:t>
      </w:r>
      <w:r w:rsidR="00C334F7">
        <w:t>е</w:t>
      </w:r>
      <w:r w:rsidR="008B34A8">
        <w:t xml:space="preserve"> </w:t>
      </w:r>
      <w:r w:rsidR="00EA09E1">
        <w:t xml:space="preserve">администрация </w:t>
      </w:r>
      <w:proofErr w:type="spellStart"/>
      <w:r w:rsidR="00EA09E1">
        <w:t>Куменского</w:t>
      </w:r>
      <w:proofErr w:type="spellEnd"/>
      <w:r w:rsidR="00EA09E1">
        <w:t xml:space="preserve"> городского поселения</w:t>
      </w:r>
      <w:r w:rsidR="00431F9B">
        <w:t>, экспертным заключением Министерства юстиции Кировской области от 07.11.2022 № 3477-47-07-03</w:t>
      </w:r>
      <w:r w:rsidR="00EA09E1">
        <w:t xml:space="preserve"> </w:t>
      </w:r>
      <w:r w:rsidR="00431F9B">
        <w:t>администрация</w:t>
      </w:r>
      <w:proofErr w:type="gramEnd"/>
      <w:r w:rsidR="00431F9B">
        <w:t xml:space="preserve"> </w:t>
      </w:r>
      <w:proofErr w:type="spellStart"/>
      <w:r w:rsidR="00431F9B">
        <w:t>Куменского</w:t>
      </w:r>
      <w:proofErr w:type="spellEnd"/>
      <w:r w:rsidR="00431F9B">
        <w:t xml:space="preserve"> городского поселения </w:t>
      </w:r>
      <w:r w:rsidRPr="00C63D78">
        <w:t>ПОСТАНОВЛЯЕТ:</w:t>
      </w:r>
    </w:p>
    <w:p w:rsidR="00DE70A7" w:rsidRPr="00C63D78" w:rsidRDefault="00DE70A7" w:rsidP="00DE70A7">
      <w:pPr>
        <w:shd w:val="clear" w:color="auto" w:fill="FFFFFF"/>
        <w:spacing w:after="0" w:line="240" w:lineRule="auto"/>
        <w:ind w:firstLine="567"/>
        <w:jc w:val="both"/>
      </w:pPr>
      <w:r>
        <w:t xml:space="preserve">1. </w:t>
      </w:r>
      <w:r w:rsidR="00EA09E1">
        <w:t>Утвердить А</w:t>
      </w:r>
      <w:r w:rsidRPr="00C63D78">
        <w:t>дминистративный регламент предоставления муниципальной услуги «</w:t>
      </w:r>
      <w:r w:rsidR="00D6153F">
        <w:t>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r w:rsidRPr="00C63D78">
        <w:t>». Прилагается.</w:t>
      </w:r>
    </w:p>
    <w:p w:rsidR="00DE70A7" w:rsidRPr="00C63D78" w:rsidRDefault="00DE70A7" w:rsidP="00DE70A7">
      <w:pPr>
        <w:shd w:val="clear" w:color="auto" w:fill="FFFFFF"/>
        <w:spacing w:after="0" w:line="240" w:lineRule="auto"/>
        <w:ind w:firstLine="567"/>
        <w:jc w:val="both"/>
      </w:pPr>
      <w:r w:rsidRPr="00C63D78">
        <w:t xml:space="preserve">2. </w:t>
      </w:r>
      <w:r w:rsidR="00880C59" w:rsidRPr="00DC06F8">
        <w:rPr>
          <w:szCs w:val="28"/>
        </w:rPr>
        <w:t xml:space="preserve">Настоящее постановление вступает в силу </w:t>
      </w:r>
      <w:r w:rsidR="00880C59">
        <w:rPr>
          <w:szCs w:val="28"/>
        </w:rPr>
        <w:t>после его</w:t>
      </w:r>
      <w:r w:rsidR="00880C59" w:rsidRPr="00DC06F8">
        <w:rPr>
          <w:szCs w:val="28"/>
        </w:rPr>
        <w:t xml:space="preserve"> </w:t>
      </w:r>
      <w:r w:rsidR="00880C59">
        <w:rPr>
          <w:szCs w:val="28"/>
        </w:rPr>
        <w:t>официального опубликования</w:t>
      </w:r>
      <w:r w:rsidRPr="00C63D78">
        <w:t xml:space="preserve">. </w:t>
      </w:r>
    </w:p>
    <w:p w:rsidR="00DE70A7" w:rsidRPr="00C63D78" w:rsidRDefault="00DE70A7" w:rsidP="00DE70A7">
      <w:pPr>
        <w:shd w:val="clear" w:color="auto" w:fill="FFFFFF"/>
        <w:spacing w:after="0" w:line="240" w:lineRule="auto"/>
        <w:ind w:firstLine="567"/>
        <w:jc w:val="both"/>
      </w:pPr>
      <w:r>
        <w:t xml:space="preserve">3. </w:t>
      </w:r>
      <w:r w:rsidR="00012F70">
        <w:t xml:space="preserve">Опубликовать настоящее постановление в информационном бюллетене администрации </w:t>
      </w:r>
      <w:proofErr w:type="spellStart"/>
      <w:r w:rsidR="00012F70">
        <w:t>Куменского</w:t>
      </w:r>
      <w:proofErr w:type="spellEnd"/>
      <w:r w:rsidR="00012F70">
        <w:t xml:space="preserve"> городского поселения и </w:t>
      </w:r>
      <w:r>
        <w:t xml:space="preserve">разместить на сайте </w:t>
      </w:r>
      <w:r w:rsidR="00AB2642">
        <w:t xml:space="preserve">муниципального образования </w:t>
      </w:r>
      <w:proofErr w:type="spellStart"/>
      <w:r w:rsidR="00AB2642">
        <w:t>Куменское</w:t>
      </w:r>
      <w:proofErr w:type="spellEnd"/>
      <w:r w:rsidR="00AB2642">
        <w:t xml:space="preserve"> городское поселение</w:t>
      </w:r>
      <w:r>
        <w:t>.</w:t>
      </w:r>
    </w:p>
    <w:p w:rsidR="002B2883" w:rsidRDefault="002B2883" w:rsidP="002B2883">
      <w:pPr>
        <w:pStyle w:val="ad"/>
        <w:spacing w:after="0" w:line="240" w:lineRule="auto"/>
        <w:ind w:firstLine="709"/>
        <w:jc w:val="both"/>
        <w:rPr>
          <w:szCs w:val="28"/>
        </w:rPr>
      </w:pPr>
      <w:r>
        <w:rPr>
          <w:szCs w:val="28"/>
        </w:rPr>
        <w:t xml:space="preserve">4. Признать утратившими силу постановления администрации </w:t>
      </w:r>
      <w:proofErr w:type="spellStart"/>
      <w:r>
        <w:rPr>
          <w:szCs w:val="28"/>
        </w:rPr>
        <w:t>Куменского</w:t>
      </w:r>
      <w:proofErr w:type="spellEnd"/>
      <w:r>
        <w:rPr>
          <w:szCs w:val="28"/>
        </w:rPr>
        <w:t xml:space="preserve"> городского поселения:</w:t>
      </w:r>
    </w:p>
    <w:p w:rsidR="005A367F" w:rsidRDefault="00791FBD" w:rsidP="005A367F">
      <w:pPr>
        <w:shd w:val="clear" w:color="auto" w:fill="FFFFFF"/>
        <w:spacing w:after="0" w:line="240" w:lineRule="auto"/>
        <w:ind w:firstLine="709"/>
        <w:jc w:val="both"/>
        <w:rPr>
          <w:szCs w:val="28"/>
        </w:rPr>
      </w:pPr>
      <w:r>
        <w:rPr>
          <w:szCs w:val="28"/>
        </w:rPr>
        <w:t>4.1. От 22.12.2017 № 254 «</w:t>
      </w:r>
      <w:r w:rsidRPr="00AC1B0D">
        <w:rPr>
          <w:szCs w:val="28"/>
        </w:rPr>
        <w:t>Об утверждении Административного регламента предоставления муниципальной услуги</w:t>
      </w:r>
      <w:r>
        <w:rPr>
          <w:szCs w:val="28"/>
        </w:rPr>
        <w:t xml:space="preserve"> «Утверждение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p>
    <w:p w:rsidR="008070C7" w:rsidRDefault="00791FBD" w:rsidP="008070C7">
      <w:pPr>
        <w:shd w:val="clear" w:color="auto" w:fill="FFFFFF"/>
        <w:spacing w:after="0" w:line="240" w:lineRule="auto"/>
        <w:ind w:firstLine="709"/>
        <w:jc w:val="both"/>
        <w:rPr>
          <w:szCs w:val="28"/>
        </w:rPr>
      </w:pPr>
      <w:r>
        <w:rPr>
          <w:szCs w:val="28"/>
        </w:rPr>
        <w:t xml:space="preserve">4.2. </w:t>
      </w:r>
      <w:r w:rsidR="008070C7">
        <w:rPr>
          <w:szCs w:val="28"/>
        </w:rPr>
        <w:t xml:space="preserve">От 09.11.2018 № 168 «О внесении изменений в постановление администрации </w:t>
      </w:r>
      <w:proofErr w:type="spellStart"/>
      <w:r w:rsidR="008070C7">
        <w:rPr>
          <w:szCs w:val="28"/>
        </w:rPr>
        <w:t>Куменского</w:t>
      </w:r>
      <w:proofErr w:type="spellEnd"/>
      <w:r w:rsidR="008070C7">
        <w:rPr>
          <w:szCs w:val="28"/>
        </w:rPr>
        <w:t xml:space="preserve"> городского поселения от 22.12.2017 № 254».</w:t>
      </w:r>
    </w:p>
    <w:p w:rsidR="005A367F" w:rsidRDefault="008070C7" w:rsidP="005A367F">
      <w:pPr>
        <w:shd w:val="clear" w:color="auto" w:fill="FFFFFF"/>
        <w:spacing w:after="0" w:line="240" w:lineRule="auto"/>
        <w:ind w:firstLine="709"/>
        <w:jc w:val="both"/>
        <w:rPr>
          <w:szCs w:val="28"/>
        </w:rPr>
      </w:pPr>
      <w:r>
        <w:rPr>
          <w:szCs w:val="28"/>
        </w:rPr>
        <w:t xml:space="preserve">4.3. </w:t>
      </w:r>
      <w:r w:rsidR="00791FBD">
        <w:rPr>
          <w:szCs w:val="28"/>
        </w:rPr>
        <w:t>От 13.05.2019 № 105</w:t>
      </w:r>
      <w:r w:rsidR="005A367F">
        <w:rPr>
          <w:szCs w:val="28"/>
        </w:rPr>
        <w:t xml:space="preserve"> «О внесении изменений в постановление администрации </w:t>
      </w:r>
      <w:proofErr w:type="spellStart"/>
      <w:r w:rsidR="005A367F">
        <w:rPr>
          <w:szCs w:val="28"/>
        </w:rPr>
        <w:t>Куменского</w:t>
      </w:r>
      <w:proofErr w:type="spellEnd"/>
      <w:r w:rsidR="005A367F">
        <w:rPr>
          <w:szCs w:val="28"/>
        </w:rPr>
        <w:t xml:space="preserve"> городского поселения от 22.12.2017 № 254».</w:t>
      </w:r>
    </w:p>
    <w:p w:rsidR="005A367F" w:rsidRDefault="005A367F" w:rsidP="005A367F">
      <w:pPr>
        <w:shd w:val="clear" w:color="auto" w:fill="FFFFFF"/>
        <w:spacing w:after="0" w:line="240" w:lineRule="auto"/>
        <w:ind w:firstLine="709"/>
        <w:jc w:val="both"/>
        <w:rPr>
          <w:szCs w:val="28"/>
        </w:rPr>
      </w:pPr>
      <w:r>
        <w:rPr>
          <w:szCs w:val="28"/>
        </w:rPr>
        <w:t xml:space="preserve">4.4. От 18.01.2022 № 22 «О внесении изменений в постановление администрации </w:t>
      </w:r>
      <w:proofErr w:type="spellStart"/>
      <w:r>
        <w:rPr>
          <w:szCs w:val="28"/>
        </w:rPr>
        <w:t>Куменского</w:t>
      </w:r>
      <w:proofErr w:type="spellEnd"/>
      <w:r>
        <w:rPr>
          <w:szCs w:val="28"/>
        </w:rPr>
        <w:t xml:space="preserve"> городского поселения от 22.12.2017 № 254».</w:t>
      </w:r>
    </w:p>
    <w:p w:rsidR="005A367F" w:rsidRDefault="005A367F" w:rsidP="00431F9B">
      <w:pPr>
        <w:shd w:val="clear" w:color="auto" w:fill="FFFFFF"/>
        <w:spacing w:after="0" w:line="240" w:lineRule="auto"/>
        <w:ind w:firstLine="709"/>
        <w:jc w:val="both"/>
        <w:rPr>
          <w:szCs w:val="28"/>
        </w:rPr>
      </w:pPr>
      <w:r>
        <w:rPr>
          <w:szCs w:val="28"/>
        </w:rPr>
        <w:lastRenderedPageBreak/>
        <w:t xml:space="preserve">4.5. От 05.05.2022 № 84 «О внесении изменений в постановление администрации </w:t>
      </w:r>
      <w:proofErr w:type="spellStart"/>
      <w:r>
        <w:rPr>
          <w:szCs w:val="28"/>
        </w:rPr>
        <w:t>Куменского</w:t>
      </w:r>
      <w:proofErr w:type="spellEnd"/>
      <w:r>
        <w:rPr>
          <w:szCs w:val="28"/>
        </w:rPr>
        <w:t xml:space="preserve"> городского поселения от 22.12.2017 № 254».</w:t>
      </w:r>
    </w:p>
    <w:p w:rsidR="005A367F" w:rsidRDefault="005A367F" w:rsidP="00431F9B">
      <w:pPr>
        <w:shd w:val="clear" w:color="auto" w:fill="FFFFFF"/>
        <w:spacing w:after="480" w:line="240" w:lineRule="auto"/>
        <w:ind w:firstLine="709"/>
        <w:jc w:val="both"/>
        <w:rPr>
          <w:szCs w:val="28"/>
        </w:rPr>
      </w:pPr>
      <w:r>
        <w:rPr>
          <w:szCs w:val="28"/>
        </w:rPr>
        <w:t xml:space="preserve">4.6. От 29.06.2022 № 130 «О внесении изменений в постановление администрации </w:t>
      </w:r>
      <w:proofErr w:type="spellStart"/>
      <w:r>
        <w:rPr>
          <w:szCs w:val="28"/>
        </w:rPr>
        <w:t>Куменского</w:t>
      </w:r>
      <w:proofErr w:type="spellEnd"/>
      <w:r>
        <w:rPr>
          <w:szCs w:val="28"/>
        </w:rPr>
        <w:t xml:space="preserve"> городского поселения от 22.12.2017 № 254».</w:t>
      </w:r>
    </w:p>
    <w:p w:rsidR="005A367F" w:rsidRDefault="005A367F" w:rsidP="005A367F">
      <w:pPr>
        <w:shd w:val="clear" w:color="auto" w:fill="FFFFFF"/>
        <w:spacing w:after="0" w:line="240" w:lineRule="auto"/>
        <w:ind w:firstLine="709"/>
        <w:jc w:val="both"/>
        <w:rPr>
          <w:szCs w:val="28"/>
        </w:rPr>
      </w:pPr>
    </w:p>
    <w:p w:rsidR="00DE70A7" w:rsidRPr="00C63D78" w:rsidRDefault="00AB2642" w:rsidP="00DE70A7">
      <w:pPr>
        <w:shd w:val="clear" w:color="auto" w:fill="FFFFFF"/>
        <w:spacing w:after="0" w:line="240" w:lineRule="auto"/>
        <w:jc w:val="both"/>
      </w:pPr>
      <w:r>
        <w:t>И.о. заместителя г</w:t>
      </w:r>
      <w:r w:rsidR="00DE70A7" w:rsidRPr="00C63D78">
        <w:t>лав</w:t>
      </w:r>
      <w:r>
        <w:t>ы</w:t>
      </w:r>
      <w:r w:rsidR="00DE70A7" w:rsidRPr="00C63D78">
        <w:t xml:space="preserve"> </w:t>
      </w:r>
      <w:r w:rsidR="00DE70A7">
        <w:t>администрации</w:t>
      </w:r>
    </w:p>
    <w:p w:rsidR="00DE70A7" w:rsidRDefault="00DE70A7" w:rsidP="005F71BD">
      <w:pPr>
        <w:shd w:val="clear" w:color="auto" w:fill="FFFFFF"/>
        <w:spacing w:after="360" w:line="240" w:lineRule="auto"/>
        <w:jc w:val="both"/>
      </w:pPr>
      <w:proofErr w:type="spellStart"/>
      <w:r>
        <w:t>Куменского</w:t>
      </w:r>
      <w:proofErr w:type="spellEnd"/>
      <w:r>
        <w:t xml:space="preserve"> городского поселения</w:t>
      </w:r>
      <w:r w:rsidR="00ED7D8D">
        <w:tab/>
      </w:r>
      <w:r w:rsidR="00ED7D8D">
        <w:tab/>
      </w:r>
      <w:r w:rsidR="00EA09E1">
        <w:tab/>
      </w:r>
      <w:r w:rsidR="005F71BD">
        <w:tab/>
      </w:r>
      <w:r w:rsidR="005F71BD">
        <w:tab/>
      </w:r>
      <w:r w:rsidR="005F71BD">
        <w:tab/>
      </w:r>
      <w:r w:rsidR="00AB2642">
        <w:t xml:space="preserve">О.С. </w:t>
      </w:r>
      <w:proofErr w:type="spellStart"/>
      <w:r w:rsidR="00AB2642">
        <w:t>Шандарова</w:t>
      </w:r>
      <w:proofErr w:type="spellEnd"/>
    </w:p>
    <w:p w:rsidR="00DE70A7" w:rsidRPr="00481FBC" w:rsidRDefault="002B2883" w:rsidP="00B36FA6">
      <w:pPr>
        <w:ind w:left="5664"/>
        <w:rPr>
          <w:szCs w:val="28"/>
        </w:rPr>
      </w:pPr>
      <w:r>
        <w:rPr>
          <w:szCs w:val="28"/>
        </w:rPr>
        <w:br w:type="page"/>
      </w:r>
      <w:r w:rsidR="00DE70A7" w:rsidRPr="00481FBC">
        <w:rPr>
          <w:szCs w:val="28"/>
        </w:rPr>
        <w:lastRenderedPageBreak/>
        <w:t>УТВЕРЖДЕН</w:t>
      </w:r>
    </w:p>
    <w:p w:rsidR="00EA09E1" w:rsidRDefault="00DE70A7" w:rsidP="00B36FA6">
      <w:pPr>
        <w:spacing w:after="0" w:line="240" w:lineRule="auto"/>
        <w:ind w:left="5664"/>
        <w:jc w:val="both"/>
        <w:rPr>
          <w:szCs w:val="28"/>
        </w:rPr>
      </w:pPr>
      <w:r w:rsidRPr="00481FBC">
        <w:rPr>
          <w:szCs w:val="28"/>
        </w:rPr>
        <w:t xml:space="preserve">постановлением </w:t>
      </w:r>
    </w:p>
    <w:p w:rsidR="00EA09E1" w:rsidRDefault="00EA09E1" w:rsidP="00B36FA6">
      <w:pPr>
        <w:spacing w:after="0" w:line="240" w:lineRule="auto"/>
        <w:ind w:left="5664"/>
        <w:jc w:val="both"/>
        <w:rPr>
          <w:szCs w:val="28"/>
        </w:rPr>
      </w:pPr>
      <w:r>
        <w:rPr>
          <w:szCs w:val="28"/>
        </w:rPr>
        <w:t xml:space="preserve">администрации </w:t>
      </w:r>
      <w:proofErr w:type="spellStart"/>
      <w:r w:rsidR="00DE70A7">
        <w:rPr>
          <w:szCs w:val="28"/>
        </w:rPr>
        <w:t>Куменского</w:t>
      </w:r>
      <w:proofErr w:type="spellEnd"/>
    </w:p>
    <w:p w:rsidR="00DE70A7" w:rsidRPr="00481FBC" w:rsidRDefault="00DE70A7" w:rsidP="00B36FA6">
      <w:pPr>
        <w:spacing w:after="0" w:line="240" w:lineRule="auto"/>
        <w:ind w:left="5664"/>
        <w:jc w:val="both"/>
        <w:rPr>
          <w:szCs w:val="28"/>
        </w:rPr>
      </w:pPr>
      <w:r>
        <w:rPr>
          <w:szCs w:val="28"/>
        </w:rPr>
        <w:t>городского</w:t>
      </w:r>
      <w:r w:rsidR="00EA09E1">
        <w:rPr>
          <w:szCs w:val="28"/>
        </w:rPr>
        <w:t xml:space="preserve"> </w:t>
      </w:r>
      <w:r>
        <w:rPr>
          <w:szCs w:val="28"/>
        </w:rPr>
        <w:t>поселения</w:t>
      </w:r>
    </w:p>
    <w:p w:rsidR="00DE70A7" w:rsidRPr="00481FBC" w:rsidRDefault="00EA09E1" w:rsidP="00B36FA6">
      <w:pPr>
        <w:spacing w:after="0" w:line="240" w:lineRule="auto"/>
        <w:ind w:left="5664"/>
        <w:jc w:val="both"/>
        <w:rPr>
          <w:szCs w:val="28"/>
        </w:rPr>
      </w:pPr>
      <w:r>
        <w:rPr>
          <w:szCs w:val="28"/>
        </w:rPr>
        <w:t>от</w:t>
      </w:r>
      <w:r w:rsidR="00B14031">
        <w:rPr>
          <w:szCs w:val="28"/>
        </w:rPr>
        <w:t xml:space="preserve"> 16.12.2022 </w:t>
      </w:r>
      <w:r>
        <w:rPr>
          <w:szCs w:val="28"/>
        </w:rPr>
        <w:t>№</w:t>
      </w:r>
      <w:r w:rsidR="00B14031">
        <w:rPr>
          <w:szCs w:val="28"/>
        </w:rPr>
        <w:t xml:space="preserve"> 223</w:t>
      </w:r>
    </w:p>
    <w:p w:rsidR="00DE70A7" w:rsidRPr="00481FBC" w:rsidRDefault="00DE70A7" w:rsidP="00DE70A7">
      <w:pPr>
        <w:autoSpaceDE w:val="0"/>
        <w:autoSpaceDN w:val="0"/>
        <w:adjustRightInd w:val="0"/>
        <w:spacing w:after="0" w:line="240" w:lineRule="auto"/>
        <w:jc w:val="center"/>
        <w:rPr>
          <w:rFonts w:eastAsia="Times New Roman"/>
          <w:b/>
          <w:bCs/>
          <w:szCs w:val="28"/>
          <w:lang w:eastAsia="ru-RU"/>
        </w:rPr>
      </w:pPr>
    </w:p>
    <w:p w:rsidR="00DE70A7" w:rsidRPr="00481FBC" w:rsidRDefault="00DE70A7" w:rsidP="00DE70A7">
      <w:pPr>
        <w:autoSpaceDE w:val="0"/>
        <w:autoSpaceDN w:val="0"/>
        <w:adjustRightInd w:val="0"/>
        <w:spacing w:after="0" w:line="240" w:lineRule="auto"/>
        <w:jc w:val="center"/>
        <w:rPr>
          <w:rFonts w:eastAsia="Times New Roman"/>
          <w:b/>
          <w:bCs/>
          <w:szCs w:val="28"/>
          <w:lang w:eastAsia="ru-RU"/>
        </w:rPr>
      </w:pPr>
    </w:p>
    <w:p w:rsidR="00DE70A7" w:rsidRPr="00481FBC" w:rsidRDefault="00DE70A7" w:rsidP="00DE70A7">
      <w:pPr>
        <w:autoSpaceDE w:val="0"/>
        <w:autoSpaceDN w:val="0"/>
        <w:adjustRightInd w:val="0"/>
        <w:spacing w:after="0" w:line="240" w:lineRule="auto"/>
        <w:jc w:val="center"/>
        <w:rPr>
          <w:rFonts w:eastAsia="Times New Roman"/>
          <w:b/>
          <w:bCs/>
          <w:szCs w:val="28"/>
          <w:lang w:eastAsia="ru-RU"/>
        </w:rPr>
      </w:pPr>
      <w:r w:rsidRPr="00481FBC">
        <w:rPr>
          <w:rFonts w:eastAsia="Times New Roman"/>
          <w:b/>
          <w:bCs/>
          <w:szCs w:val="28"/>
          <w:lang w:eastAsia="ru-RU"/>
        </w:rPr>
        <w:t>Административный регламент</w:t>
      </w:r>
    </w:p>
    <w:p w:rsidR="00DE70A7" w:rsidRPr="00481FBC" w:rsidRDefault="00DE70A7" w:rsidP="00DE70A7">
      <w:pPr>
        <w:autoSpaceDE w:val="0"/>
        <w:autoSpaceDN w:val="0"/>
        <w:adjustRightInd w:val="0"/>
        <w:spacing w:after="0" w:line="240" w:lineRule="auto"/>
        <w:jc w:val="center"/>
        <w:rPr>
          <w:rFonts w:eastAsia="Times New Roman"/>
          <w:b/>
          <w:bCs/>
          <w:szCs w:val="28"/>
          <w:lang w:eastAsia="ru-RU"/>
        </w:rPr>
      </w:pPr>
      <w:r w:rsidRPr="00481FBC">
        <w:rPr>
          <w:rFonts w:eastAsia="Times New Roman"/>
          <w:b/>
          <w:bCs/>
          <w:szCs w:val="28"/>
          <w:lang w:eastAsia="ru-RU"/>
        </w:rPr>
        <w:t>предоставления муниципальной услуги</w:t>
      </w:r>
    </w:p>
    <w:p w:rsidR="00DE70A7" w:rsidRPr="00D6153F" w:rsidRDefault="00DE70A7" w:rsidP="00DE70A7">
      <w:pPr>
        <w:shd w:val="clear" w:color="auto" w:fill="FFFFFF"/>
        <w:spacing w:after="0" w:line="240" w:lineRule="auto"/>
        <w:jc w:val="center"/>
        <w:rPr>
          <w:b/>
          <w:szCs w:val="28"/>
        </w:rPr>
      </w:pPr>
      <w:r w:rsidRPr="00D6153F">
        <w:rPr>
          <w:b/>
          <w:szCs w:val="28"/>
        </w:rPr>
        <w:t>«</w:t>
      </w:r>
      <w:r w:rsidR="00D6153F" w:rsidRPr="00D6153F">
        <w:rPr>
          <w:b/>
        </w:rPr>
        <w:t>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r w:rsidRPr="00D6153F">
        <w:rPr>
          <w:b/>
          <w:szCs w:val="28"/>
        </w:rPr>
        <w:t>»</w:t>
      </w:r>
    </w:p>
    <w:p w:rsidR="00DE70A7" w:rsidRPr="00481FBC" w:rsidRDefault="00DE70A7" w:rsidP="00DE70A7">
      <w:pPr>
        <w:shd w:val="clear" w:color="auto" w:fill="FFFFFF"/>
        <w:spacing w:after="0" w:line="240" w:lineRule="auto"/>
        <w:jc w:val="center"/>
        <w:rPr>
          <w:b/>
          <w:szCs w:val="28"/>
        </w:rPr>
      </w:pPr>
    </w:p>
    <w:p w:rsidR="00DE70A7" w:rsidRPr="00481FBC" w:rsidRDefault="00DE70A7" w:rsidP="00DE70A7">
      <w:pPr>
        <w:spacing w:after="0" w:line="240" w:lineRule="auto"/>
        <w:ind w:firstLine="708"/>
        <w:rPr>
          <w:b/>
          <w:bCs/>
          <w:szCs w:val="28"/>
        </w:rPr>
      </w:pPr>
      <w:r w:rsidRPr="00481FBC">
        <w:rPr>
          <w:b/>
          <w:bCs/>
          <w:szCs w:val="28"/>
        </w:rPr>
        <w:t>1. Общие положения</w:t>
      </w:r>
    </w:p>
    <w:p w:rsidR="00DE70A7" w:rsidRPr="00481FBC" w:rsidRDefault="00DE70A7" w:rsidP="00DE70A7">
      <w:pPr>
        <w:suppressAutoHyphens/>
        <w:spacing w:after="0" w:line="240" w:lineRule="auto"/>
        <w:ind w:firstLine="709"/>
        <w:jc w:val="both"/>
        <w:rPr>
          <w:b/>
          <w:bCs/>
          <w:szCs w:val="28"/>
        </w:rPr>
      </w:pPr>
      <w:r w:rsidRPr="00481FBC">
        <w:rPr>
          <w:b/>
          <w:bCs/>
          <w:szCs w:val="28"/>
        </w:rPr>
        <w:t>1.1. Предмет регулирования регламента</w:t>
      </w:r>
    </w:p>
    <w:p w:rsidR="00DE70A7" w:rsidRPr="00481FBC" w:rsidRDefault="00DE70A7" w:rsidP="00DE70A7">
      <w:pPr>
        <w:autoSpaceDE w:val="0"/>
        <w:autoSpaceDN w:val="0"/>
        <w:adjustRightInd w:val="0"/>
        <w:spacing w:after="0" w:line="240" w:lineRule="auto"/>
        <w:ind w:firstLine="709"/>
        <w:jc w:val="both"/>
        <w:rPr>
          <w:bCs/>
          <w:szCs w:val="28"/>
        </w:rPr>
      </w:pPr>
      <w:proofErr w:type="gramStart"/>
      <w:r w:rsidRPr="00481FBC">
        <w:rPr>
          <w:szCs w:val="28"/>
        </w:rPr>
        <w:t xml:space="preserve">Административный регламент предоставления муниципальной услуги </w:t>
      </w:r>
      <w:r w:rsidRPr="00481FBC">
        <w:rPr>
          <w:bCs/>
          <w:szCs w:val="28"/>
        </w:rPr>
        <w:t>«</w:t>
      </w:r>
      <w:r w:rsidR="00D6153F">
        <w:t>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r w:rsidRPr="00481FBC">
        <w:rPr>
          <w:bCs/>
          <w:szCs w:val="28"/>
        </w:rPr>
        <w:t xml:space="preserve">» </w:t>
      </w:r>
      <w:r w:rsidRPr="00481FBC">
        <w:rPr>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szCs w:val="28"/>
        </w:rPr>
        <w:t xml:space="preserve"> и особенности выполнения административных процедур в многофункциональных</w:t>
      </w:r>
      <w:proofErr w:type="gramEnd"/>
      <w:r w:rsidRPr="00481FBC">
        <w:rPr>
          <w:szCs w:val="28"/>
        </w:rPr>
        <w:t xml:space="preserve"> </w:t>
      </w:r>
      <w:proofErr w:type="gramStart"/>
      <w:r w:rsidRPr="00481FBC">
        <w:rPr>
          <w:szCs w:val="28"/>
        </w:rPr>
        <w:t>центрах</w:t>
      </w:r>
      <w:r w:rsidRPr="00481FBC">
        <w:rPr>
          <w:szCs w:val="28"/>
          <w:lang w:eastAsia="ru-RU"/>
        </w:rPr>
        <w:t>, формы контроля за исполнением Административного регламента, досудебный (внесудебный) порядок обжалования решений и действ</w:t>
      </w:r>
      <w:bookmarkStart w:id="0" w:name="_GoBack"/>
      <w:bookmarkEnd w:id="0"/>
      <w:r w:rsidRPr="00481FBC">
        <w:rPr>
          <w:szCs w:val="28"/>
          <w:lang w:eastAsia="ru-RU"/>
        </w:rPr>
        <w:t xml:space="preserve">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szCs w:val="28"/>
        </w:rPr>
        <w:t>при осуществлении полномочий по предоставлению муниципальной услуги</w:t>
      </w:r>
      <w:r w:rsidRPr="00481FBC">
        <w:rPr>
          <w:bCs/>
          <w:szCs w:val="28"/>
        </w:rPr>
        <w:t>.</w:t>
      </w:r>
      <w:proofErr w:type="gramEnd"/>
    </w:p>
    <w:p w:rsidR="00DE70A7" w:rsidRPr="00481FBC" w:rsidRDefault="00DE70A7" w:rsidP="00DE70A7">
      <w:pPr>
        <w:autoSpaceDE w:val="0"/>
        <w:autoSpaceDN w:val="0"/>
        <w:adjustRightInd w:val="0"/>
        <w:spacing w:after="0" w:line="240" w:lineRule="auto"/>
        <w:ind w:firstLine="709"/>
        <w:jc w:val="both"/>
        <w:rPr>
          <w:bCs/>
          <w:iCs/>
          <w:szCs w:val="28"/>
          <w:lang w:eastAsia="ru-RU"/>
        </w:rPr>
      </w:pPr>
      <w:r w:rsidRPr="00481FBC">
        <w:rPr>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481FBC">
          <w:rPr>
            <w:szCs w:val="28"/>
            <w:lang w:eastAsia="ru-RU"/>
          </w:rPr>
          <w:t>законе</w:t>
        </w:r>
      </w:hyperlink>
      <w:r w:rsidRPr="00481FBC">
        <w:rPr>
          <w:szCs w:val="28"/>
          <w:lang w:eastAsia="ru-RU"/>
        </w:rPr>
        <w:t xml:space="preserve"> от 27.07.2010 № 210-ФЗ «Об организации предоставления государственных и муниципальных услуг» </w:t>
      </w:r>
      <w:r w:rsidRPr="00481FBC">
        <w:rPr>
          <w:bCs/>
          <w:iCs/>
          <w:szCs w:val="28"/>
          <w:lang w:eastAsia="ru-RU"/>
        </w:rPr>
        <w:t>и иных нормативных правовых актах Российской Федерации и Кировской области.</w:t>
      </w:r>
    </w:p>
    <w:p w:rsidR="00DE70A7" w:rsidRPr="00481FBC" w:rsidRDefault="00DE70A7" w:rsidP="00DE70A7">
      <w:pPr>
        <w:suppressAutoHyphens/>
        <w:autoSpaceDE w:val="0"/>
        <w:spacing w:after="0" w:line="240" w:lineRule="auto"/>
        <w:ind w:firstLine="709"/>
        <w:jc w:val="both"/>
        <w:rPr>
          <w:b/>
          <w:szCs w:val="28"/>
        </w:rPr>
      </w:pPr>
      <w:r w:rsidRPr="00481FBC">
        <w:rPr>
          <w:b/>
          <w:szCs w:val="28"/>
        </w:rPr>
        <w:t>1.2. Круг заявителей</w:t>
      </w:r>
    </w:p>
    <w:p w:rsidR="00BC0FFD" w:rsidRDefault="00BC0FFD" w:rsidP="00BC0FFD">
      <w:pPr>
        <w:autoSpaceDE w:val="0"/>
        <w:autoSpaceDN w:val="0"/>
        <w:adjustRightInd w:val="0"/>
        <w:spacing w:after="0" w:line="240" w:lineRule="auto"/>
        <w:ind w:firstLine="709"/>
        <w:jc w:val="both"/>
        <w:rPr>
          <w:rFonts w:eastAsia="Times New Roman"/>
          <w:szCs w:val="28"/>
          <w:lang w:eastAsia="ru-RU"/>
        </w:rPr>
      </w:pPr>
      <w:proofErr w:type="gramStart"/>
      <w:r>
        <w:rPr>
          <w:rFonts w:eastAsia="Times New Roman"/>
          <w:szCs w:val="28"/>
          <w:lang w:eastAsia="ru-RU"/>
        </w:rPr>
        <w:t xml:space="preserve">Заявителем при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8" w:history="1">
        <w:r>
          <w:rPr>
            <w:rFonts w:eastAsia="Times New Roman"/>
            <w:color w:val="0000FF"/>
            <w:szCs w:val="28"/>
            <w:lang w:eastAsia="ru-RU"/>
          </w:rPr>
          <w:t>частях 2</w:t>
        </w:r>
      </w:hyperlink>
      <w:r>
        <w:rPr>
          <w:rFonts w:eastAsia="Times New Roman"/>
          <w:szCs w:val="28"/>
          <w:lang w:eastAsia="ru-RU"/>
        </w:rPr>
        <w:t xml:space="preserve"> и </w:t>
      </w:r>
      <w:hyperlink r:id="rId9" w:history="1">
        <w:r>
          <w:rPr>
            <w:rFonts w:eastAsia="Times New Roman"/>
            <w:color w:val="0000FF"/>
            <w:szCs w:val="28"/>
            <w:lang w:eastAsia="ru-RU"/>
          </w:rPr>
          <w:t>3 статьи 1</w:t>
        </w:r>
      </w:hyperlink>
      <w:r>
        <w:rPr>
          <w:rFonts w:eastAsia="Times New Roman"/>
          <w:szCs w:val="28"/>
          <w:lang w:eastAsia="ru-RU"/>
        </w:rPr>
        <w:t xml:space="preserve"> Федерального закона </w:t>
      </w:r>
      <w:r w:rsidRPr="007F409E">
        <w:rPr>
          <w:szCs w:val="28"/>
          <w:lang w:eastAsia="ru-RU"/>
        </w:rPr>
        <w:t>от 27.07.2010</w:t>
      </w:r>
      <w:proofErr w:type="gramEnd"/>
      <w:r w:rsidRPr="007F409E">
        <w:rPr>
          <w:szCs w:val="28"/>
          <w:lang w:eastAsia="ru-RU"/>
        </w:rPr>
        <w:t xml:space="preserve"> № 210-ФЗ</w:t>
      </w:r>
      <w:r>
        <w:rPr>
          <w:rFonts w:eastAsia="Times New Roman"/>
          <w:szCs w:val="28"/>
          <w:lang w:eastAsia="ru-RU"/>
        </w:rPr>
        <w:t xml:space="preserve">, или в организации, указанные в </w:t>
      </w:r>
      <w:hyperlink r:id="rId10" w:history="1">
        <w:r>
          <w:rPr>
            <w:rFonts w:eastAsia="Times New Roman"/>
            <w:color w:val="0000FF"/>
            <w:szCs w:val="28"/>
            <w:lang w:eastAsia="ru-RU"/>
          </w:rPr>
          <w:t>пункте 5</w:t>
        </w:r>
      </w:hyperlink>
      <w:r>
        <w:rPr>
          <w:rFonts w:eastAsia="Times New Roman"/>
          <w:szCs w:val="28"/>
          <w:lang w:eastAsia="ru-RU"/>
        </w:rPr>
        <w:t xml:space="preserve"> статьи 1 Федерального закона </w:t>
      </w:r>
      <w:r w:rsidRPr="007F409E">
        <w:rPr>
          <w:szCs w:val="28"/>
          <w:lang w:eastAsia="ru-RU"/>
        </w:rPr>
        <w:t>от 27.07.2010 № 210-ФЗ</w:t>
      </w:r>
      <w:r>
        <w:rPr>
          <w:rFonts w:eastAsia="Times New Roman"/>
          <w:szCs w:val="28"/>
          <w:lang w:eastAsia="ru-RU"/>
        </w:rPr>
        <w:t xml:space="preserve">, с запросом о предоставлении государственной или муниципальной услуги, в том числе в порядке, </w:t>
      </w:r>
      <w:r>
        <w:rPr>
          <w:rFonts w:eastAsia="Times New Roman"/>
          <w:szCs w:val="28"/>
          <w:lang w:eastAsia="ru-RU"/>
        </w:rPr>
        <w:lastRenderedPageBreak/>
        <w:t xml:space="preserve">установленном </w:t>
      </w:r>
      <w:hyperlink r:id="rId11" w:history="1">
        <w:r>
          <w:rPr>
            <w:rFonts w:eastAsia="Times New Roman"/>
            <w:color w:val="0000FF"/>
            <w:szCs w:val="28"/>
            <w:lang w:eastAsia="ru-RU"/>
          </w:rPr>
          <w:t>статьей 15.1</w:t>
        </w:r>
      </w:hyperlink>
      <w:r>
        <w:rPr>
          <w:rFonts w:eastAsia="Times New Roman"/>
          <w:szCs w:val="28"/>
          <w:lang w:eastAsia="ru-RU"/>
        </w:rPr>
        <w:t xml:space="preserve"> Федерального закона </w:t>
      </w:r>
      <w:r w:rsidRPr="007F409E">
        <w:rPr>
          <w:szCs w:val="28"/>
          <w:lang w:eastAsia="ru-RU"/>
        </w:rPr>
        <w:t>от 27.07.2010 № 210-ФЗ</w:t>
      </w:r>
      <w:r>
        <w:rPr>
          <w:rFonts w:eastAsia="Times New Roman"/>
          <w:szCs w:val="28"/>
          <w:lang w:eastAsia="ru-RU"/>
        </w:rPr>
        <w:t>, выраженным в устной, письменной или электронной форме.</w:t>
      </w:r>
    </w:p>
    <w:p w:rsidR="00DE70A7" w:rsidRDefault="00DE70A7" w:rsidP="00DE70A7">
      <w:pPr>
        <w:suppressAutoHyphens/>
        <w:autoSpaceDE w:val="0"/>
        <w:spacing w:after="0" w:line="240" w:lineRule="auto"/>
        <w:ind w:firstLine="709"/>
        <w:jc w:val="both"/>
        <w:rPr>
          <w:szCs w:val="28"/>
        </w:rPr>
      </w:pPr>
      <w:r>
        <w:rPr>
          <w:b/>
          <w:szCs w:val="28"/>
        </w:rPr>
        <w:t>1.3.</w:t>
      </w:r>
      <w:r>
        <w:rPr>
          <w:b/>
          <w:szCs w:val="28"/>
        </w:rPr>
        <w:tab/>
      </w:r>
      <w:r w:rsidRPr="0041211C">
        <w:rPr>
          <w:b/>
          <w:szCs w:val="28"/>
        </w:rPr>
        <w:t xml:space="preserve">Требования к порядку информирования о предоставлении </w:t>
      </w:r>
      <w:r>
        <w:rPr>
          <w:b/>
          <w:szCs w:val="28"/>
        </w:rPr>
        <w:t>муниципальной</w:t>
      </w:r>
      <w:r w:rsidRPr="0041211C">
        <w:rPr>
          <w:b/>
          <w:szCs w:val="28"/>
        </w:rPr>
        <w:t xml:space="preserve"> услуги</w:t>
      </w:r>
    </w:p>
    <w:p w:rsidR="00C4721D" w:rsidRPr="00F20046" w:rsidRDefault="00C4721D" w:rsidP="00C4721D">
      <w:pPr>
        <w:spacing w:after="0" w:line="240" w:lineRule="auto"/>
        <w:ind w:firstLine="709"/>
        <w:jc w:val="both"/>
        <w:rPr>
          <w:szCs w:val="28"/>
        </w:rPr>
      </w:pPr>
      <w:r w:rsidRPr="00F20046">
        <w:rPr>
          <w:szCs w:val="28"/>
        </w:rPr>
        <w:t xml:space="preserve">1.3.1. Порядок получения информации по вопросам предоставления муниципальной услуги. </w:t>
      </w:r>
    </w:p>
    <w:p w:rsidR="00C4721D" w:rsidRPr="00F20046" w:rsidRDefault="00C4721D" w:rsidP="00C4721D">
      <w:pPr>
        <w:autoSpaceDE w:val="0"/>
        <w:autoSpaceDN w:val="0"/>
        <w:adjustRightInd w:val="0"/>
        <w:spacing w:after="0" w:line="240" w:lineRule="auto"/>
        <w:ind w:firstLine="709"/>
        <w:jc w:val="both"/>
        <w:rPr>
          <w:szCs w:val="28"/>
        </w:rPr>
      </w:pPr>
      <w:r w:rsidRPr="00F20046">
        <w:rPr>
          <w:szCs w:val="28"/>
        </w:rPr>
        <w:t>Информацию по вопросам предоставления муниципальной услуги и</w:t>
      </w:r>
      <w:r w:rsidRPr="00F20046">
        <w:rPr>
          <w:szCs w:val="28"/>
          <w:lang w:val="en-US"/>
        </w:rPr>
        <w:t> </w:t>
      </w:r>
      <w:r w:rsidRPr="00F20046">
        <w:rPr>
          <w:szCs w:val="28"/>
        </w:rPr>
        <w:t>услуг, которые являются необходимыми и обязательными для</w:t>
      </w:r>
      <w:r w:rsidRPr="00F20046">
        <w:rPr>
          <w:szCs w:val="28"/>
          <w:lang w:val="en-US"/>
        </w:rPr>
        <w:t> </w:t>
      </w:r>
      <w:r w:rsidRPr="00F20046">
        <w:rPr>
          <w:szCs w:val="28"/>
        </w:rPr>
        <w:t>предоставления муниципальной услуги, сведений о ходе предоставления указанных услуг можно получить:</w:t>
      </w:r>
    </w:p>
    <w:p w:rsidR="00C4721D" w:rsidRPr="00F20046" w:rsidRDefault="00C4721D" w:rsidP="00C4721D">
      <w:pPr>
        <w:spacing w:after="0" w:line="240" w:lineRule="auto"/>
        <w:ind w:firstLine="709"/>
        <w:jc w:val="both"/>
        <w:rPr>
          <w:szCs w:val="28"/>
        </w:rPr>
      </w:pPr>
      <w:r w:rsidRPr="00F20046">
        <w:rPr>
          <w:szCs w:val="28"/>
        </w:rPr>
        <w:t xml:space="preserve">на официальном сайте </w:t>
      </w:r>
      <w:r w:rsidRPr="00F20046">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F20046">
        <w:rPr>
          <w:szCs w:val="28"/>
        </w:rPr>
        <w:t>;</w:t>
      </w:r>
    </w:p>
    <w:p w:rsidR="00C4721D" w:rsidRPr="00F20046" w:rsidRDefault="00C4721D" w:rsidP="00C4721D">
      <w:pPr>
        <w:spacing w:after="0" w:line="240" w:lineRule="auto"/>
        <w:ind w:firstLine="709"/>
        <w:jc w:val="both"/>
        <w:rPr>
          <w:szCs w:val="28"/>
        </w:rPr>
      </w:pPr>
      <w:r w:rsidRPr="00F20046">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4721D" w:rsidRPr="00F20046" w:rsidRDefault="00C4721D" w:rsidP="00C4721D">
      <w:pPr>
        <w:spacing w:after="0" w:line="240" w:lineRule="auto"/>
        <w:ind w:firstLine="709"/>
        <w:jc w:val="both"/>
        <w:rPr>
          <w:szCs w:val="28"/>
        </w:rPr>
      </w:pPr>
      <w:r w:rsidRPr="00F20046">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4721D" w:rsidRPr="00F20046" w:rsidRDefault="00C4721D" w:rsidP="00C4721D">
      <w:pPr>
        <w:spacing w:after="0" w:line="240" w:lineRule="auto"/>
        <w:ind w:firstLine="709"/>
        <w:jc w:val="both"/>
        <w:rPr>
          <w:szCs w:val="28"/>
        </w:rPr>
      </w:pPr>
      <w:r w:rsidRPr="00F20046">
        <w:rPr>
          <w:szCs w:val="28"/>
        </w:rPr>
        <w:t>на информационных стендах в местах предоставления муниципальной услуги;</w:t>
      </w:r>
    </w:p>
    <w:p w:rsidR="00C4721D" w:rsidRPr="00F20046" w:rsidRDefault="00C4721D" w:rsidP="00C4721D">
      <w:pPr>
        <w:pStyle w:val="punct"/>
        <w:numPr>
          <w:ilvl w:val="0"/>
          <w:numId w:val="0"/>
        </w:numPr>
        <w:spacing w:line="240" w:lineRule="auto"/>
        <w:ind w:firstLine="709"/>
        <w:rPr>
          <w:sz w:val="28"/>
          <w:szCs w:val="28"/>
        </w:rPr>
      </w:pPr>
      <w:r w:rsidRPr="00F20046">
        <w:rPr>
          <w:sz w:val="28"/>
          <w:szCs w:val="28"/>
        </w:rPr>
        <w:t xml:space="preserve">при личном обращении заявителя в администрацию </w:t>
      </w:r>
      <w:proofErr w:type="spellStart"/>
      <w:r>
        <w:rPr>
          <w:sz w:val="28"/>
          <w:szCs w:val="28"/>
        </w:rPr>
        <w:t>Куменского</w:t>
      </w:r>
      <w:proofErr w:type="spellEnd"/>
      <w:r>
        <w:rPr>
          <w:sz w:val="28"/>
          <w:szCs w:val="28"/>
        </w:rPr>
        <w:t xml:space="preserve"> городского поселения</w:t>
      </w:r>
      <w:r w:rsidRPr="00F20046">
        <w:rPr>
          <w:sz w:val="28"/>
          <w:szCs w:val="28"/>
        </w:rPr>
        <w:t xml:space="preserve"> или многофункциональный центр;</w:t>
      </w:r>
    </w:p>
    <w:p w:rsidR="00C4721D" w:rsidRPr="00F20046" w:rsidRDefault="00C4721D" w:rsidP="00C4721D">
      <w:pPr>
        <w:pStyle w:val="punct"/>
        <w:numPr>
          <w:ilvl w:val="0"/>
          <w:numId w:val="0"/>
        </w:numPr>
        <w:spacing w:line="240" w:lineRule="auto"/>
        <w:ind w:firstLine="709"/>
        <w:rPr>
          <w:sz w:val="28"/>
          <w:szCs w:val="28"/>
        </w:rPr>
      </w:pPr>
      <w:r w:rsidRPr="00F20046">
        <w:rPr>
          <w:sz w:val="28"/>
          <w:szCs w:val="28"/>
        </w:rPr>
        <w:t>при обращении в письменной форме, в форме электронного документа;</w:t>
      </w:r>
    </w:p>
    <w:p w:rsidR="00C4721D" w:rsidRPr="00F20046" w:rsidRDefault="00C4721D" w:rsidP="00C4721D">
      <w:pPr>
        <w:pStyle w:val="punct"/>
        <w:numPr>
          <w:ilvl w:val="0"/>
          <w:numId w:val="0"/>
        </w:numPr>
        <w:spacing w:line="240" w:lineRule="auto"/>
        <w:ind w:firstLine="709"/>
        <w:rPr>
          <w:sz w:val="28"/>
          <w:szCs w:val="28"/>
        </w:rPr>
      </w:pPr>
      <w:r w:rsidRPr="00F20046">
        <w:rPr>
          <w:sz w:val="28"/>
          <w:szCs w:val="28"/>
        </w:rPr>
        <w:t>по телефону.</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4721D" w:rsidRPr="00F20046" w:rsidRDefault="00C4721D" w:rsidP="00C4721D">
      <w:pPr>
        <w:autoSpaceDE w:val="0"/>
        <w:autoSpaceDN w:val="0"/>
        <w:adjustRightInd w:val="0"/>
        <w:spacing w:after="0" w:line="240" w:lineRule="auto"/>
        <w:ind w:firstLine="709"/>
        <w:jc w:val="both"/>
        <w:rPr>
          <w:szCs w:val="28"/>
        </w:rPr>
      </w:pPr>
      <w:r w:rsidRPr="00F20046">
        <w:rPr>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4721D" w:rsidRPr="00F20046" w:rsidRDefault="00C4721D" w:rsidP="00C4721D">
      <w:pPr>
        <w:spacing w:after="0" w:line="240" w:lineRule="auto"/>
        <w:ind w:firstLine="709"/>
        <w:jc w:val="both"/>
        <w:rPr>
          <w:szCs w:val="28"/>
        </w:rPr>
      </w:pPr>
      <w:r w:rsidRPr="00F20046">
        <w:rPr>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4721D" w:rsidRPr="00F20046" w:rsidRDefault="00C4721D" w:rsidP="00C4721D">
      <w:pPr>
        <w:spacing w:after="0" w:line="240" w:lineRule="auto"/>
        <w:ind w:firstLine="709"/>
        <w:jc w:val="both"/>
        <w:rPr>
          <w:szCs w:val="28"/>
        </w:rPr>
      </w:pPr>
      <w:r w:rsidRPr="00F20046">
        <w:rPr>
          <w:szCs w:val="28"/>
          <w:lang w:eastAsia="ru-RU"/>
        </w:rPr>
        <w:lastRenderedPageBreak/>
        <w:t xml:space="preserve">1.3.5. </w:t>
      </w:r>
      <w:r w:rsidRPr="00F20046">
        <w:rPr>
          <w:szCs w:val="28"/>
        </w:rPr>
        <w:t>Информация о порядке предоставления муниципальной услуги предоставляется бесплатно.</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1.3.6. Порядок, форма, место размещения и способы получения справочной информации:</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К справочной информации относится:</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 xml:space="preserve">место нахождения и графики работы администрации </w:t>
      </w:r>
      <w:proofErr w:type="spellStart"/>
      <w:r>
        <w:rPr>
          <w:szCs w:val="28"/>
          <w:lang w:eastAsia="ru-RU"/>
        </w:rPr>
        <w:t>Куменского</w:t>
      </w:r>
      <w:proofErr w:type="spellEnd"/>
      <w:r>
        <w:rPr>
          <w:szCs w:val="28"/>
          <w:lang w:eastAsia="ru-RU"/>
        </w:rPr>
        <w:t xml:space="preserve"> городского поселения</w:t>
      </w:r>
      <w:r w:rsidRPr="00F20046">
        <w:rPr>
          <w:szCs w:val="28"/>
          <w:lang w:eastAsia="ru-RU"/>
        </w:rPr>
        <w:t>,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 xml:space="preserve">справочные телефоны организаций, участвующих в предоставлении муниципальной услуги, в том числе номер </w:t>
      </w:r>
      <w:proofErr w:type="spellStart"/>
      <w:r w:rsidRPr="00F20046">
        <w:rPr>
          <w:szCs w:val="28"/>
          <w:lang w:eastAsia="ru-RU"/>
        </w:rPr>
        <w:t>телефона-автоинформатора</w:t>
      </w:r>
      <w:proofErr w:type="spellEnd"/>
      <w:r w:rsidRPr="00F20046">
        <w:rPr>
          <w:szCs w:val="28"/>
          <w:lang w:eastAsia="ru-RU"/>
        </w:rPr>
        <w:t>;</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 xml:space="preserve">адреса официального сайта, а также электронной почты и (или) формы обратной связи администрации </w:t>
      </w:r>
      <w:proofErr w:type="spellStart"/>
      <w:r>
        <w:rPr>
          <w:szCs w:val="28"/>
          <w:lang w:eastAsia="ru-RU"/>
        </w:rPr>
        <w:t>Куменского</w:t>
      </w:r>
      <w:proofErr w:type="spellEnd"/>
      <w:r>
        <w:rPr>
          <w:szCs w:val="28"/>
          <w:lang w:eastAsia="ru-RU"/>
        </w:rPr>
        <w:t xml:space="preserve"> городского поселения</w:t>
      </w:r>
      <w:r w:rsidRPr="00F20046">
        <w:rPr>
          <w:szCs w:val="28"/>
          <w:lang w:eastAsia="ru-RU"/>
        </w:rPr>
        <w:t xml:space="preserve"> в сети «Интернет».</w:t>
      </w:r>
    </w:p>
    <w:p w:rsidR="00C4721D" w:rsidRPr="00F20046" w:rsidRDefault="00C4721D" w:rsidP="00C4721D">
      <w:pPr>
        <w:autoSpaceDE w:val="0"/>
        <w:autoSpaceDN w:val="0"/>
        <w:adjustRightInd w:val="0"/>
        <w:spacing w:after="0" w:line="240" w:lineRule="auto"/>
        <w:ind w:firstLine="709"/>
        <w:jc w:val="both"/>
        <w:rPr>
          <w:szCs w:val="28"/>
        </w:rPr>
      </w:pPr>
      <w:r w:rsidRPr="00F20046">
        <w:rPr>
          <w:szCs w:val="28"/>
        </w:rPr>
        <w:t>Справочная информация размещена:</w:t>
      </w:r>
    </w:p>
    <w:p w:rsidR="00C4721D" w:rsidRPr="00F20046" w:rsidRDefault="00C4721D" w:rsidP="00C4721D">
      <w:pPr>
        <w:tabs>
          <w:tab w:val="left" w:pos="9072"/>
        </w:tabs>
        <w:spacing w:after="0" w:line="240" w:lineRule="auto"/>
        <w:ind w:firstLine="709"/>
        <w:jc w:val="both"/>
        <w:rPr>
          <w:bCs/>
          <w:szCs w:val="28"/>
        </w:rPr>
      </w:pPr>
      <w:r w:rsidRPr="00F20046">
        <w:rPr>
          <w:bCs/>
          <w:szCs w:val="28"/>
        </w:rPr>
        <w:t xml:space="preserve">на информационном стенде, находящемся </w:t>
      </w:r>
      <w:r>
        <w:rPr>
          <w:bCs/>
          <w:szCs w:val="28"/>
        </w:rPr>
        <w:t xml:space="preserve">в здании </w:t>
      </w:r>
      <w:r w:rsidRPr="00F20046">
        <w:rPr>
          <w:bCs/>
          <w:szCs w:val="28"/>
        </w:rPr>
        <w:t xml:space="preserve">администрации </w:t>
      </w:r>
      <w:proofErr w:type="spellStart"/>
      <w:r>
        <w:rPr>
          <w:bCs/>
          <w:szCs w:val="28"/>
        </w:rPr>
        <w:t>Куменского</w:t>
      </w:r>
      <w:proofErr w:type="spellEnd"/>
      <w:r>
        <w:rPr>
          <w:bCs/>
          <w:szCs w:val="28"/>
        </w:rPr>
        <w:t xml:space="preserve"> городского поселения</w:t>
      </w:r>
      <w:r w:rsidRPr="00F20046">
        <w:rPr>
          <w:bCs/>
          <w:szCs w:val="28"/>
        </w:rPr>
        <w:t>;</w:t>
      </w:r>
    </w:p>
    <w:p w:rsidR="00C4721D" w:rsidRPr="00F20046" w:rsidRDefault="00C4721D" w:rsidP="00C4721D">
      <w:pPr>
        <w:tabs>
          <w:tab w:val="left" w:pos="9072"/>
        </w:tabs>
        <w:spacing w:after="0" w:line="240" w:lineRule="auto"/>
        <w:ind w:firstLine="709"/>
        <w:jc w:val="both"/>
        <w:rPr>
          <w:bCs/>
          <w:szCs w:val="28"/>
        </w:rPr>
      </w:pPr>
      <w:r w:rsidRPr="00F20046">
        <w:rPr>
          <w:bCs/>
          <w:szCs w:val="28"/>
        </w:rPr>
        <w:t xml:space="preserve">на </w:t>
      </w:r>
      <w:r>
        <w:rPr>
          <w:bCs/>
          <w:szCs w:val="28"/>
        </w:rPr>
        <w:t xml:space="preserve">официальном сайте </w:t>
      </w:r>
      <w:proofErr w:type="spellStart"/>
      <w:r>
        <w:rPr>
          <w:bCs/>
          <w:szCs w:val="28"/>
        </w:rPr>
        <w:t>Куменского</w:t>
      </w:r>
      <w:proofErr w:type="spellEnd"/>
      <w:r>
        <w:rPr>
          <w:bCs/>
          <w:szCs w:val="28"/>
        </w:rPr>
        <w:t xml:space="preserve"> городского поселения</w:t>
      </w:r>
      <w:r w:rsidRPr="00F20046">
        <w:rPr>
          <w:bCs/>
          <w:szCs w:val="28"/>
        </w:rPr>
        <w:t>;</w:t>
      </w:r>
    </w:p>
    <w:p w:rsidR="00C4721D" w:rsidRPr="00F20046" w:rsidRDefault="00C4721D" w:rsidP="00C4721D">
      <w:pPr>
        <w:tabs>
          <w:tab w:val="left" w:pos="9072"/>
        </w:tabs>
        <w:spacing w:after="0" w:line="240" w:lineRule="auto"/>
        <w:ind w:firstLine="709"/>
        <w:jc w:val="both"/>
        <w:rPr>
          <w:bCs/>
          <w:szCs w:val="28"/>
        </w:rPr>
      </w:pPr>
      <w:r w:rsidRPr="00F20046">
        <w:rPr>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C4721D" w:rsidRPr="00F20046" w:rsidRDefault="00C4721D" w:rsidP="00C4721D">
      <w:pPr>
        <w:tabs>
          <w:tab w:val="left" w:pos="9072"/>
        </w:tabs>
        <w:spacing w:after="0" w:line="240" w:lineRule="auto"/>
        <w:ind w:firstLine="709"/>
        <w:jc w:val="both"/>
        <w:rPr>
          <w:bCs/>
          <w:szCs w:val="28"/>
        </w:rPr>
      </w:pPr>
      <w:r w:rsidRPr="00F20046">
        <w:rPr>
          <w:bCs/>
          <w:szCs w:val="28"/>
        </w:rPr>
        <w:t xml:space="preserve">на Едином портале </w:t>
      </w:r>
      <w:r w:rsidRPr="00F20046">
        <w:rPr>
          <w:szCs w:val="28"/>
        </w:rPr>
        <w:t>государственных и муниципальных услуг (функций)</w:t>
      </w:r>
      <w:r w:rsidRPr="00F20046">
        <w:rPr>
          <w:bCs/>
          <w:szCs w:val="28"/>
        </w:rPr>
        <w:t>;</w:t>
      </w:r>
    </w:p>
    <w:p w:rsidR="00C4721D" w:rsidRPr="00F20046" w:rsidRDefault="00C4721D" w:rsidP="00C4721D">
      <w:pPr>
        <w:tabs>
          <w:tab w:val="left" w:pos="9072"/>
        </w:tabs>
        <w:spacing w:after="0" w:line="240" w:lineRule="auto"/>
        <w:ind w:firstLine="709"/>
        <w:jc w:val="both"/>
        <w:rPr>
          <w:bCs/>
          <w:szCs w:val="28"/>
        </w:rPr>
      </w:pPr>
      <w:r w:rsidRPr="00F20046">
        <w:rPr>
          <w:bCs/>
          <w:szCs w:val="28"/>
        </w:rPr>
        <w:t xml:space="preserve">на </w:t>
      </w:r>
      <w:r w:rsidRPr="00F20046">
        <w:rPr>
          <w:szCs w:val="28"/>
        </w:rPr>
        <w:t>Портале Кировской области</w:t>
      </w:r>
      <w:r w:rsidRPr="00F20046">
        <w:rPr>
          <w:bCs/>
          <w:szCs w:val="28"/>
        </w:rPr>
        <w:t>.</w:t>
      </w:r>
    </w:p>
    <w:p w:rsidR="00C4721D" w:rsidRPr="00F20046" w:rsidRDefault="00C4721D" w:rsidP="00C4721D">
      <w:pPr>
        <w:tabs>
          <w:tab w:val="left" w:pos="9072"/>
        </w:tabs>
        <w:spacing w:after="0" w:line="240" w:lineRule="auto"/>
        <w:ind w:firstLine="709"/>
        <w:jc w:val="both"/>
        <w:rPr>
          <w:bCs/>
          <w:szCs w:val="28"/>
        </w:rPr>
      </w:pPr>
      <w:r w:rsidRPr="00F20046">
        <w:rPr>
          <w:bCs/>
          <w:szCs w:val="28"/>
        </w:rPr>
        <w:t>Также справочную информацию можно получить:</w:t>
      </w:r>
    </w:p>
    <w:p w:rsidR="00C4721D" w:rsidRPr="00F20046" w:rsidRDefault="00C4721D" w:rsidP="00C4721D">
      <w:pPr>
        <w:tabs>
          <w:tab w:val="left" w:pos="9072"/>
        </w:tabs>
        <w:spacing w:after="0" w:line="240" w:lineRule="auto"/>
        <w:ind w:firstLine="709"/>
        <w:jc w:val="both"/>
        <w:rPr>
          <w:szCs w:val="28"/>
        </w:rPr>
      </w:pPr>
      <w:r w:rsidRPr="00F20046">
        <w:rPr>
          <w:szCs w:val="28"/>
        </w:rPr>
        <w:t>при обращении в письменной форме, в форме электронного документа;</w:t>
      </w:r>
    </w:p>
    <w:p w:rsidR="00C4721D" w:rsidRPr="00F20046" w:rsidRDefault="00C4721D" w:rsidP="00C4721D">
      <w:pPr>
        <w:tabs>
          <w:tab w:val="left" w:pos="9072"/>
        </w:tabs>
        <w:spacing w:after="0" w:line="240" w:lineRule="auto"/>
        <w:ind w:firstLine="709"/>
        <w:jc w:val="both"/>
        <w:rPr>
          <w:bCs/>
          <w:szCs w:val="28"/>
        </w:rPr>
      </w:pPr>
      <w:r w:rsidRPr="00F20046">
        <w:rPr>
          <w:bCs/>
          <w:szCs w:val="28"/>
        </w:rPr>
        <w:t>по телефону.</w:t>
      </w:r>
    </w:p>
    <w:p w:rsidR="00DE70A7" w:rsidRPr="00481FBC" w:rsidRDefault="00DE70A7" w:rsidP="00DE70A7">
      <w:pPr>
        <w:spacing w:after="0" w:line="240" w:lineRule="auto"/>
        <w:ind w:firstLine="709"/>
        <w:jc w:val="both"/>
        <w:rPr>
          <w:szCs w:val="28"/>
        </w:rPr>
      </w:pPr>
      <w:r w:rsidRPr="00481FBC">
        <w:rPr>
          <w:b/>
          <w:szCs w:val="28"/>
        </w:rPr>
        <w:t>2. Стандарт предоставления муниципальной услуги</w:t>
      </w:r>
    </w:p>
    <w:p w:rsidR="00DE70A7" w:rsidRPr="00481FBC" w:rsidRDefault="00DE70A7" w:rsidP="00DE70A7">
      <w:pPr>
        <w:suppressAutoHyphens/>
        <w:autoSpaceDE w:val="0"/>
        <w:spacing w:after="0" w:line="240" w:lineRule="auto"/>
        <w:ind w:firstLine="709"/>
        <w:jc w:val="both"/>
        <w:rPr>
          <w:b/>
          <w:szCs w:val="28"/>
        </w:rPr>
      </w:pPr>
      <w:r w:rsidRPr="00481FBC">
        <w:rPr>
          <w:b/>
          <w:szCs w:val="28"/>
        </w:rPr>
        <w:t>2.1. Наименование муниципальной услуги</w:t>
      </w:r>
    </w:p>
    <w:p w:rsidR="00DE70A7" w:rsidRPr="00481FBC" w:rsidRDefault="00DE70A7" w:rsidP="00DE70A7">
      <w:pPr>
        <w:suppressAutoHyphens/>
        <w:autoSpaceDE w:val="0"/>
        <w:spacing w:after="0" w:line="240" w:lineRule="auto"/>
        <w:ind w:firstLine="709"/>
        <w:jc w:val="both"/>
        <w:rPr>
          <w:szCs w:val="28"/>
        </w:rPr>
      </w:pPr>
      <w:r w:rsidRPr="00481FBC">
        <w:rPr>
          <w:szCs w:val="28"/>
        </w:rPr>
        <w:t>Наименование муниципальной услуги: «</w:t>
      </w:r>
      <w:r w:rsidR="00D6153F">
        <w:t>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r w:rsidRPr="00481FBC">
        <w:rPr>
          <w:szCs w:val="28"/>
        </w:rPr>
        <w:t>».</w:t>
      </w:r>
    </w:p>
    <w:p w:rsidR="00DE70A7" w:rsidRPr="00481FBC" w:rsidRDefault="00DE70A7" w:rsidP="00DE70A7">
      <w:pPr>
        <w:autoSpaceDE w:val="0"/>
        <w:autoSpaceDN w:val="0"/>
        <w:adjustRightInd w:val="0"/>
        <w:spacing w:after="0" w:line="240" w:lineRule="auto"/>
        <w:ind w:firstLine="709"/>
        <w:jc w:val="both"/>
        <w:outlineLvl w:val="2"/>
        <w:rPr>
          <w:b/>
          <w:szCs w:val="28"/>
        </w:rPr>
      </w:pPr>
      <w:r w:rsidRPr="00481FBC">
        <w:rPr>
          <w:b/>
          <w:szCs w:val="28"/>
        </w:rPr>
        <w:t>2.2.</w:t>
      </w:r>
      <w:r w:rsidRPr="00481FBC">
        <w:rPr>
          <w:b/>
          <w:szCs w:val="28"/>
        </w:rPr>
        <w:tab/>
        <w:t>Наименование органа, предоставляющего муниципальную услугу</w:t>
      </w:r>
    </w:p>
    <w:p w:rsidR="00DE70A7" w:rsidRPr="00745E4D" w:rsidRDefault="00DE70A7" w:rsidP="00DE70A7">
      <w:pPr>
        <w:autoSpaceDE w:val="0"/>
        <w:autoSpaceDN w:val="0"/>
        <w:adjustRightInd w:val="0"/>
        <w:spacing w:line="240" w:lineRule="auto"/>
        <w:ind w:firstLine="709"/>
        <w:jc w:val="both"/>
        <w:outlineLvl w:val="2"/>
        <w:rPr>
          <w:szCs w:val="28"/>
        </w:rPr>
      </w:pPr>
      <w:r w:rsidRPr="00745E4D">
        <w:rPr>
          <w:szCs w:val="28"/>
        </w:rPr>
        <w:t xml:space="preserve">Муниципальная услуга предоставляется </w:t>
      </w:r>
      <w:r w:rsidR="00EA09E1">
        <w:rPr>
          <w:szCs w:val="28"/>
        </w:rPr>
        <w:t xml:space="preserve">администрацией муниципального образования </w:t>
      </w:r>
      <w:proofErr w:type="spellStart"/>
      <w:r>
        <w:rPr>
          <w:szCs w:val="28"/>
        </w:rPr>
        <w:t>Куменское</w:t>
      </w:r>
      <w:proofErr w:type="spellEnd"/>
      <w:r w:rsidRPr="00745E4D">
        <w:rPr>
          <w:szCs w:val="28"/>
        </w:rPr>
        <w:t xml:space="preserve"> городское поселение  </w:t>
      </w:r>
      <w:proofErr w:type="spellStart"/>
      <w:r w:rsidRPr="00745E4D">
        <w:rPr>
          <w:szCs w:val="28"/>
        </w:rPr>
        <w:t>Куменского</w:t>
      </w:r>
      <w:proofErr w:type="spellEnd"/>
      <w:r w:rsidRPr="00745E4D">
        <w:rPr>
          <w:szCs w:val="28"/>
        </w:rPr>
        <w:t xml:space="preserve"> района Кировской области (далее – администрация).</w:t>
      </w:r>
    </w:p>
    <w:p w:rsidR="00DE70A7" w:rsidRPr="00481FBC" w:rsidRDefault="00DE70A7" w:rsidP="00DE70A7">
      <w:pPr>
        <w:autoSpaceDE w:val="0"/>
        <w:autoSpaceDN w:val="0"/>
        <w:adjustRightInd w:val="0"/>
        <w:spacing w:after="0" w:line="240" w:lineRule="auto"/>
        <w:ind w:firstLine="709"/>
        <w:outlineLvl w:val="2"/>
        <w:rPr>
          <w:b/>
          <w:bCs/>
          <w:szCs w:val="28"/>
        </w:rPr>
      </w:pPr>
      <w:r w:rsidRPr="00481FBC">
        <w:rPr>
          <w:b/>
          <w:bCs/>
          <w:szCs w:val="28"/>
        </w:rPr>
        <w:t xml:space="preserve">2.3. Результат предоставления муниципальной услуги </w:t>
      </w:r>
    </w:p>
    <w:p w:rsidR="00DE70A7" w:rsidRPr="00481FBC" w:rsidRDefault="00DE70A7" w:rsidP="00DE70A7">
      <w:pPr>
        <w:autoSpaceDE w:val="0"/>
        <w:autoSpaceDN w:val="0"/>
        <w:adjustRightInd w:val="0"/>
        <w:spacing w:after="0" w:line="240" w:lineRule="auto"/>
        <w:ind w:firstLine="709"/>
        <w:outlineLvl w:val="2"/>
        <w:rPr>
          <w:bCs/>
          <w:szCs w:val="28"/>
        </w:rPr>
      </w:pPr>
      <w:r w:rsidRPr="00481FBC">
        <w:rPr>
          <w:bCs/>
          <w:szCs w:val="28"/>
        </w:rPr>
        <w:t>Результатом предоставления муниципальной услуги является:</w:t>
      </w:r>
    </w:p>
    <w:p w:rsidR="00DE70A7" w:rsidRPr="00A533AA" w:rsidRDefault="00D6153F" w:rsidP="00DE70A7">
      <w:pPr>
        <w:autoSpaceDE w:val="0"/>
        <w:autoSpaceDN w:val="0"/>
        <w:adjustRightInd w:val="0"/>
        <w:spacing w:after="0" w:line="240" w:lineRule="auto"/>
        <w:ind w:firstLine="709"/>
        <w:jc w:val="both"/>
      </w:pPr>
      <w:r>
        <w:t>утверждение схемы расположения земельного участка или земельных участков на кадастровом плане территории</w:t>
      </w:r>
      <w:r w:rsidR="00DE70A7" w:rsidRPr="00A533AA">
        <w:t>;</w:t>
      </w:r>
    </w:p>
    <w:p w:rsidR="00DE70A7" w:rsidRDefault="00DE70A7" w:rsidP="00DE70A7">
      <w:pPr>
        <w:autoSpaceDE w:val="0"/>
        <w:autoSpaceDN w:val="0"/>
        <w:adjustRightInd w:val="0"/>
        <w:spacing w:after="0" w:line="240" w:lineRule="auto"/>
        <w:ind w:firstLine="709"/>
        <w:jc w:val="both"/>
        <w:rPr>
          <w:b/>
          <w:szCs w:val="28"/>
        </w:rPr>
      </w:pPr>
      <w:r w:rsidRPr="00A533AA">
        <w:t xml:space="preserve">отказ в </w:t>
      </w:r>
      <w:r w:rsidR="00D6153F">
        <w:t>утверждении схемы расположения земельного участка или земельных участков на кадастровом плане территории</w:t>
      </w:r>
      <w:r w:rsidRPr="00A533AA">
        <w:t>.</w:t>
      </w:r>
      <w:r w:rsidRPr="00A533AA">
        <w:rPr>
          <w:b/>
          <w:szCs w:val="28"/>
        </w:rPr>
        <w:t xml:space="preserve"> </w:t>
      </w:r>
    </w:p>
    <w:p w:rsidR="00DE70A7" w:rsidRPr="00481FBC" w:rsidRDefault="00DE70A7" w:rsidP="00DE70A7">
      <w:pPr>
        <w:autoSpaceDE w:val="0"/>
        <w:autoSpaceDN w:val="0"/>
        <w:adjustRightInd w:val="0"/>
        <w:spacing w:after="0" w:line="240" w:lineRule="auto"/>
        <w:ind w:firstLine="709"/>
        <w:jc w:val="both"/>
        <w:rPr>
          <w:b/>
          <w:szCs w:val="28"/>
        </w:rPr>
      </w:pPr>
      <w:r w:rsidRPr="00481FBC">
        <w:rPr>
          <w:b/>
          <w:szCs w:val="28"/>
        </w:rPr>
        <w:t>2.4. Срок предоставления муниципальной услуги</w:t>
      </w:r>
    </w:p>
    <w:p w:rsidR="00DE70A7" w:rsidRDefault="009B243C" w:rsidP="008E69ED">
      <w:pPr>
        <w:autoSpaceDE w:val="0"/>
        <w:autoSpaceDN w:val="0"/>
        <w:adjustRightInd w:val="0"/>
        <w:spacing w:after="0" w:line="240" w:lineRule="auto"/>
        <w:ind w:firstLine="709"/>
        <w:jc w:val="both"/>
        <w:outlineLvl w:val="2"/>
        <w:rPr>
          <w:rFonts w:eastAsia="Times New Roman"/>
          <w:szCs w:val="28"/>
          <w:lang w:eastAsia="ru-RU"/>
        </w:rPr>
      </w:pPr>
      <w:r w:rsidRPr="00E64F40">
        <w:t xml:space="preserve">Срок предоставления муниципальной услуги не должен превышать </w:t>
      </w:r>
      <w:r>
        <w:t xml:space="preserve">9 </w:t>
      </w:r>
      <w:r w:rsidRPr="00E64F40">
        <w:t>дней со дня поступления заявления</w:t>
      </w:r>
      <w:r w:rsidR="002B30E4">
        <w:rPr>
          <w:rFonts w:eastAsia="Times New Roman"/>
          <w:szCs w:val="28"/>
          <w:lang w:eastAsia="ru-RU"/>
        </w:rPr>
        <w:t>.</w:t>
      </w:r>
    </w:p>
    <w:p w:rsidR="00857708" w:rsidRDefault="00E02D8D" w:rsidP="00857708">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lastRenderedPageBreak/>
        <w:t>2.5. Нормативные правовые акты, регулирующие предоставление муниципальной услуги.</w:t>
      </w:r>
    </w:p>
    <w:p w:rsidR="00E02D8D" w:rsidRPr="008970CC" w:rsidRDefault="00E02D8D" w:rsidP="00857708">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8970CC">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8970CC">
        <w:rPr>
          <w:rFonts w:ascii="Times New Roman" w:eastAsiaTheme="minorHAnsi" w:hAnsi="Times New Roman" w:cs="Times New Roman"/>
          <w:sz w:val="28"/>
          <w:szCs w:val="28"/>
        </w:rPr>
        <w:t xml:space="preserve">в федеральном реестре, в </w:t>
      </w:r>
      <w:r w:rsidRPr="008970CC">
        <w:rPr>
          <w:rFonts w:ascii="Times New Roman" w:hAnsi="Times New Roman" w:cs="Times New Roman"/>
          <w:bCs/>
          <w:sz w:val="28"/>
          <w:szCs w:val="28"/>
        </w:rPr>
        <w:t xml:space="preserve">Едином портале </w:t>
      </w:r>
      <w:r w:rsidRPr="008970CC">
        <w:rPr>
          <w:rFonts w:ascii="Times New Roman" w:hAnsi="Times New Roman" w:cs="Times New Roman"/>
          <w:sz w:val="28"/>
          <w:szCs w:val="28"/>
        </w:rPr>
        <w:t>государственных и муниципальных услуг (функций).</w:t>
      </w:r>
    </w:p>
    <w:p w:rsidR="00304715" w:rsidRPr="00165109" w:rsidRDefault="00304715" w:rsidP="00304715">
      <w:pPr>
        <w:pStyle w:val="ConsPlusNormal"/>
        <w:ind w:firstLine="709"/>
        <w:jc w:val="both"/>
        <w:rPr>
          <w:rFonts w:ascii="Times New Roman" w:hAnsi="Times New Roman" w:cs="Times New Roman"/>
          <w:b/>
          <w:sz w:val="28"/>
          <w:szCs w:val="28"/>
        </w:rPr>
      </w:pPr>
      <w:r w:rsidRPr="00165109">
        <w:rPr>
          <w:rFonts w:ascii="Times New Roman" w:hAnsi="Times New Roman" w:cs="Times New Roman"/>
          <w:b/>
          <w:sz w:val="28"/>
          <w:szCs w:val="28"/>
        </w:rPr>
        <w:t>2.6.</w:t>
      </w:r>
      <w:r w:rsidRPr="00165109">
        <w:rPr>
          <w:rFonts w:ascii="Times New Roman" w:hAnsi="Times New Roman" w:cs="Times New Roman"/>
          <w:b/>
          <w:sz w:val="28"/>
          <w:szCs w:val="28"/>
        </w:rPr>
        <w:tab/>
      </w:r>
      <w:r>
        <w:rPr>
          <w:rFonts w:ascii="Times New Roman" w:hAnsi="Times New Roman" w:cs="Times New Roman"/>
          <w:b/>
          <w:sz w:val="28"/>
          <w:szCs w:val="28"/>
        </w:rPr>
        <w:t>Исчерпывающий п</w:t>
      </w:r>
      <w:r w:rsidRPr="00165109">
        <w:rPr>
          <w:rFonts w:ascii="Times New Roman" w:hAnsi="Times New Roman" w:cs="Times New Roman"/>
          <w:b/>
          <w:sz w:val="28"/>
          <w:szCs w:val="28"/>
        </w:rPr>
        <w:t>еречень документов, необходимых для предоставления муниципальной услуги</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 В целях утверждения схемы расположения земельного участка или земельных участков на кадастровом плане территории заявитель (представитель заявителя) представляет:</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2.6.1.1. </w:t>
      </w:r>
      <w:hyperlink w:anchor="P335" w:history="1">
        <w:r w:rsidRPr="008970CC">
          <w:rPr>
            <w:rFonts w:ascii="Times New Roman" w:hAnsi="Times New Roman" w:cs="Times New Roman"/>
            <w:color w:val="0000FF"/>
            <w:sz w:val="28"/>
            <w:szCs w:val="28"/>
          </w:rPr>
          <w:t>Заявление</w:t>
        </w:r>
      </w:hyperlink>
      <w:r w:rsidRPr="008970CC">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(приложение </w:t>
      </w:r>
      <w:r w:rsidR="0024461C">
        <w:rPr>
          <w:rFonts w:ascii="Times New Roman" w:hAnsi="Times New Roman" w:cs="Times New Roman"/>
          <w:sz w:val="28"/>
          <w:szCs w:val="28"/>
        </w:rPr>
        <w:t>№</w:t>
      </w:r>
      <w:r w:rsidRPr="008970CC">
        <w:rPr>
          <w:rFonts w:ascii="Times New Roman" w:hAnsi="Times New Roman" w:cs="Times New Roman"/>
          <w:sz w:val="28"/>
          <w:szCs w:val="28"/>
        </w:rPr>
        <w:t xml:space="preserve"> 1 к настоящему Административному регламенту).</w:t>
      </w:r>
    </w:p>
    <w:p w:rsidR="00304715" w:rsidRPr="008970CC" w:rsidRDefault="00304715" w:rsidP="00304715">
      <w:pPr>
        <w:pStyle w:val="ConsPlusNormal"/>
        <w:ind w:firstLine="539"/>
        <w:jc w:val="both"/>
        <w:rPr>
          <w:rFonts w:ascii="Times New Roman" w:hAnsi="Times New Roman" w:cs="Times New Roman"/>
          <w:sz w:val="28"/>
          <w:szCs w:val="28"/>
        </w:rPr>
      </w:pPr>
      <w:bookmarkStart w:id="1" w:name="P76"/>
      <w:bookmarkEnd w:id="1"/>
      <w:r w:rsidRPr="008970CC">
        <w:rPr>
          <w:rFonts w:ascii="Times New Roman" w:hAnsi="Times New Roman" w:cs="Times New Roman"/>
          <w:sz w:val="28"/>
          <w:szCs w:val="28"/>
        </w:rPr>
        <w:t>2.6.1.2. Схему расположения земельного участка или земельных участков на кадастровом плане территории (далее - Схема).</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Подготовка Схемы осуществляется в форме электронного документа.</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2.6.1.3. Копии правоустанавливающих и (или) </w:t>
      </w:r>
      <w:proofErr w:type="spellStart"/>
      <w:r w:rsidRPr="008970CC">
        <w:rPr>
          <w:rFonts w:ascii="Times New Roman" w:hAnsi="Times New Roman" w:cs="Times New Roman"/>
          <w:sz w:val="28"/>
          <w:szCs w:val="28"/>
        </w:rPr>
        <w:t>правоудостоверяющих</w:t>
      </w:r>
      <w:proofErr w:type="spellEnd"/>
      <w:r w:rsidRPr="008970CC">
        <w:rPr>
          <w:rFonts w:ascii="Times New Roman" w:hAnsi="Times New Roman" w:cs="Times New Roman"/>
          <w:sz w:val="28"/>
          <w:szCs w:val="28"/>
        </w:rPr>
        <w:t xml:space="preserve"> документов на исходный земельный участок,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2.6.1.4. Копию документа, удостоверяющего личность заявителя.</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2.6.1.5.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Единого государственного реестра юридических лиц или индивидуальных предпринимателей.</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2.6.1.6. Документ, подтверждающий полномочия представителя заявителя, в случае, если с заявлением об утверждении Схемы обращается представитель заявителя.</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2.6.2. Документы, указанные в подпунктах 2.6.1.1 - 2.6.1.6, должны быть представлены заявителем самостоятельно.</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2.6.3. Документы (их копии или сведения, содержащиеся в них), указанные в </w:t>
      </w:r>
      <w:hyperlink w:anchor="P76" w:history="1">
        <w:r w:rsidRPr="008970CC">
          <w:rPr>
            <w:rFonts w:ascii="Times New Roman" w:hAnsi="Times New Roman" w:cs="Times New Roman"/>
            <w:color w:val="0000FF"/>
            <w:sz w:val="28"/>
            <w:szCs w:val="28"/>
          </w:rPr>
          <w:t>подпункте 2.6.1.3</w:t>
        </w:r>
      </w:hyperlink>
      <w:r>
        <w:rPr>
          <w:rFonts w:ascii="Times New Roman" w:hAnsi="Times New Roman" w:cs="Times New Roman"/>
          <w:sz w:val="28"/>
          <w:szCs w:val="28"/>
        </w:rPr>
        <w:t xml:space="preserve"> пункта 6</w:t>
      </w:r>
      <w:r w:rsidRPr="008970CC">
        <w:rPr>
          <w:rFonts w:ascii="Times New Roman" w:hAnsi="Times New Roman" w:cs="Times New Roman"/>
          <w:sz w:val="28"/>
          <w:szCs w:val="28"/>
        </w:rPr>
        <w:t>, на земельный участок, если право собственности зарегистрировано в Едином госуд</w:t>
      </w:r>
      <w:r>
        <w:rPr>
          <w:rFonts w:ascii="Times New Roman" w:hAnsi="Times New Roman" w:cs="Times New Roman"/>
          <w:sz w:val="28"/>
          <w:szCs w:val="28"/>
        </w:rPr>
        <w:t>арственном реестре недвижимости и документы, указанные в подпункте 2.6.1.5,</w:t>
      </w:r>
      <w:r w:rsidRPr="008970CC">
        <w:rPr>
          <w:rFonts w:ascii="Times New Roman" w:hAnsi="Times New Roman" w:cs="Times New Roman"/>
          <w:sz w:val="28"/>
          <w:szCs w:val="28"/>
        </w:rPr>
        <w:t xml:space="preserve"> заявитель вправе представить самостоятельно по собственной инициативе.</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lastRenderedPageBreak/>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B29AC" w:rsidRPr="00165109" w:rsidRDefault="009B29AC" w:rsidP="009B29AC">
      <w:pPr>
        <w:autoSpaceDE w:val="0"/>
        <w:autoSpaceDN w:val="0"/>
        <w:adjustRightInd w:val="0"/>
        <w:spacing w:after="0" w:line="240" w:lineRule="auto"/>
        <w:ind w:firstLine="709"/>
        <w:jc w:val="both"/>
        <w:rPr>
          <w:szCs w:val="28"/>
        </w:rPr>
      </w:pPr>
      <w:r w:rsidRPr="00165109">
        <w:rPr>
          <w:szCs w:val="28"/>
        </w:rPr>
        <w:t>2.</w:t>
      </w:r>
      <w:r w:rsidRPr="00AC4055">
        <w:rPr>
          <w:szCs w:val="28"/>
        </w:rPr>
        <w:t>6</w:t>
      </w:r>
      <w:r w:rsidRPr="00F712BF">
        <w:rPr>
          <w:szCs w:val="28"/>
        </w:rPr>
        <w:t>.</w:t>
      </w:r>
      <w:r w:rsidRPr="00165109">
        <w:rPr>
          <w:szCs w:val="28"/>
        </w:rPr>
        <w:t xml:space="preserve">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w:t>
      </w:r>
      <w:r>
        <w:rPr>
          <w:szCs w:val="28"/>
        </w:rPr>
        <w:t xml:space="preserve">предоставления государственных и муниципальных услуг (функций) </w:t>
      </w:r>
      <w:r w:rsidRPr="00165109">
        <w:rPr>
          <w:szCs w:val="28"/>
        </w:rPr>
        <w:t xml:space="preserve">или </w:t>
      </w:r>
      <w:r>
        <w:rPr>
          <w:szCs w:val="28"/>
        </w:rPr>
        <w:t>П</w:t>
      </w:r>
      <w:r w:rsidRPr="00165109">
        <w:rPr>
          <w:szCs w:val="28"/>
        </w:rPr>
        <w:t>ортала</w:t>
      </w:r>
      <w:r>
        <w:rPr>
          <w:szCs w:val="28"/>
        </w:rPr>
        <w:t xml:space="preserve"> Кировской области</w:t>
      </w:r>
      <w:r w:rsidRPr="00165109">
        <w:rPr>
          <w:szCs w:val="28"/>
        </w:rPr>
        <w:t>. В этом случае документы подписываются электронной подписью в соответствии с законодательством Российской Федерации</w:t>
      </w:r>
      <w:r>
        <w:rPr>
          <w:szCs w:val="28"/>
        </w:rPr>
        <w:t>.</w:t>
      </w:r>
    </w:p>
    <w:p w:rsidR="009B29AC" w:rsidRPr="00165109" w:rsidRDefault="009B29AC" w:rsidP="009B29AC">
      <w:pPr>
        <w:pStyle w:val="ConsPlusNormal"/>
        <w:ind w:firstLine="709"/>
        <w:jc w:val="both"/>
        <w:rPr>
          <w:rFonts w:ascii="Times New Roman" w:hAnsi="Times New Roman" w:cs="Times New Roman"/>
          <w:sz w:val="28"/>
          <w:szCs w:val="28"/>
        </w:rPr>
      </w:pPr>
      <w:r w:rsidRPr="00165109">
        <w:rPr>
          <w:rFonts w:ascii="Times New Roman" w:hAnsi="Times New Roman" w:cs="Times New Roman"/>
          <w:sz w:val="28"/>
          <w:szCs w:val="28"/>
        </w:rPr>
        <w:t>2.</w:t>
      </w:r>
      <w:r w:rsidRPr="00AC4055">
        <w:rPr>
          <w:rFonts w:ascii="Times New Roman" w:hAnsi="Times New Roman" w:cs="Times New Roman"/>
          <w:sz w:val="28"/>
          <w:szCs w:val="28"/>
        </w:rPr>
        <w:t>6</w:t>
      </w:r>
      <w:r w:rsidRPr="00F712BF">
        <w:rPr>
          <w:rFonts w:ascii="Times New Roman" w:hAnsi="Times New Roman" w:cs="Times New Roman"/>
          <w:sz w:val="28"/>
          <w:szCs w:val="28"/>
        </w:rPr>
        <w:t>.</w:t>
      </w:r>
      <w:r w:rsidRPr="00165109">
        <w:rPr>
          <w:rFonts w:ascii="Times New Roman" w:hAnsi="Times New Roman" w:cs="Times New Roman"/>
          <w:sz w:val="28"/>
          <w:szCs w:val="28"/>
        </w:rPr>
        <w:t>5. При предоставлении муниципальной услуги администрация не вправе требовать от заявителя:</w:t>
      </w:r>
    </w:p>
    <w:p w:rsidR="009B29AC" w:rsidRPr="00CE5346" w:rsidRDefault="009B29AC" w:rsidP="009B29AC">
      <w:pPr>
        <w:pStyle w:val="1"/>
        <w:numPr>
          <w:ilvl w:val="0"/>
          <w:numId w:val="0"/>
        </w:numPr>
        <w:shd w:val="clear" w:color="auto" w:fill="FFFFFF"/>
        <w:spacing w:before="0" w:after="0"/>
        <w:ind w:firstLine="709"/>
        <w:jc w:val="both"/>
        <w:rPr>
          <w:b w:val="0"/>
          <w:sz w:val="28"/>
          <w:szCs w:val="28"/>
        </w:rPr>
      </w:pPr>
      <w:proofErr w:type="gramStart"/>
      <w:r w:rsidRPr="00CE5346">
        <w:rPr>
          <w:b w:val="0"/>
          <w:sz w:val="28"/>
          <w:szCs w:val="28"/>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CE5346">
          <w:rPr>
            <w:rStyle w:val="ab"/>
            <w:b w:val="0"/>
            <w:sz w:val="28"/>
            <w:szCs w:val="28"/>
            <w:shd w:val="clear" w:color="auto" w:fill="FFFFFF"/>
          </w:rPr>
          <w:t>части 1 статьи 9</w:t>
        </w:r>
      </w:hyperlink>
      <w:r w:rsidRPr="00CE5346">
        <w:rPr>
          <w:b w:val="0"/>
          <w:sz w:val="28"/>
          <w:szCs w:val="28"/>
        </w:rPr>
        <w:t xml:space="preserve"> </w:t>
      </w:r>
      <w:r w:rsidRPr="00CE5346">
        <w:rPr>
          <w:b w:val="0"/>
          <w:sz w:val="28"/>
          <w:szCs w:val="28"/>
          <w:shd w:val="clear" w:color="auto" w:fill="FFFFFF"/>
        </w:rPr>
        <w:t xml:space="preserve">Федерального закона </w:t>
      </w:r>
      <w:r w:rsidRPr="00CE5346">
        <w:rPr>
          <w:b w:val="0"/>
          <w:sz w:val="28"/>
          <w:szCs w:val="28"/>
        </w:rPr>
        <w:t xml:space="preserve">от 27.07.2010 N 210-ФЗ </w:t>
      </w:r>
      <w:r w:rsidRPr="00CE5346">
        <w:rPr>
          <w:b w:val="0"/>
          <w:sz w:val="28"/>
          <w:szCs w:val="28"/>
          <w:lang w:eastAsia="ru-RU"/>
        </w:rPr>
        <w:t>«Об организации предоставления государственных и</w:t>
      </w:r>
      <w:proofErr w:type="gramEnd"/>
      <w:r w:rsidRPr="00CE5346">
        <w:rPr>
          <w:b w:val="0"/>
          <w:sz w:val="28"/>
          <w:szCs w:val="28"/>
          <w:lang w:eastAsia="ru-RU"/>
        </w:rPr>
        <w:t xml:space="preserve"> муниципальных услуг»</w:t>
      </w:r>
      <w:r w:rsidRPr="00CE5346">
        <w:rPr>
          <w:b w:val="0"/>
          <w:sz w:val="28"/>
          <w:szCs w:val="28"/>
          <w:shd w:val="clear" w:color="auto" w:fill="FFFFFF"/>
        </w:rPr>
        <w:t>;</w:t>
      </w:r>
    </w:p>
    <w:p w:rsidR="009B29AC" w:rsidRPr="006A119E" w:rsidRDefault="009B29AC" w:rsidP="009B29AC">
      <w:pPr>
        <w:pStyle w:val="ConsPlusNormal"/>
        <w:ind w:firstLine="709"/>
        <w:jc w:val="both"/>
        <w:rPr>
          <w:rFonts w:ascii="Times New Roman" w:hAnsi="Times New Roman" w:cs="Times New Roman"/>
          <w:sz w:val="28"/>
          <w:szCs w:val="28"/>
        </w:rPr>
      </w:pPr>
      <w:r w:rsidRPr="006A11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B29AC" w:rsidRPr="006A119E" w:rsidRDefault="009B29AC" w:rsidP="009B29AC">
      <w:pPr>
        <w:spacing w:after="0" w:line="240" w:lineRule="auto"/>
        <w:ind w:firstLine="709"/>
        <w:jc w:val="both"/>
        <w:rPr>
          <w:szCs w:val="28"/>
        </w:rPr>
      </w:pPr>
      <w:proofErr w:type="gramStart"/>
      <w:r w:rsidRPr="006A119E">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6A119E">
        <w:rPr>
          <w:szCs w:val="28"/>
        </w:rPr>
        <w:t xml:space="preserve"> 27.07.2010 № 210-ФЗ «Об организации предоставления государственных и муниципальных услуг»;</w:t>
      </w:r>
    </w:p>
    <w:p w:rsidR="009B29AC" w:rsidRPr="006A119E" w:rsidRDefault="009B29AC" w:rsidP="009B29AC">
      <w:pPr>
        <w:spacing w:after="0" w:line="240" w:lineRule="auto"/>
        <w:ind w:firstLine="709"/>
        <w:jc w:val="both"/>
        <w:rPr>
          <w:szCs w:val="28"/>
        </w:rPr>
      </w:pPr>
      <w:r w:rsidRPr="006A119E">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9AC" w:rsidRPr="006A119E" w:rsidRDefault="009B29AC" w:rsidP="009B29AC">
      <w:pPr>
        <w:spacing w:after="0" w:line="240" w:lineRule="auto"/>
        <w:ind w:firstLine="709"/>
        <w:jc w:val="both"/>
        <w:rPr>
          <w:szCs w:val="28"/>
        </w:rPr>
      </w:pPr>
      <w:r w:rsidRPr="006A119E">
        <w:rPr>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9AC" w:rsidRPr="006A119E" w:rsidRDefault="009B29AC" w:rsidP="009B29AC">
      <w:pPr>
        <w:spacing w:after="0" w:line="240" w:lineRule="auto"/>
        <w:ind w:firstLine="709"/>
        <w:jc w:val="both"/>
        <w:rPr>
          <w:szCs w:val="28"/>
        </w:rPr>
      </w:pPr>
      <w:r w:rsidRPr="006A119E">
        <w:rPr>
          <w:szCs w:val="28"/>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w:t>
      </w:r>
      <w:r w:rsidRPr="006A119E">
        <w:rPr>
          <w:szCs w:val="28"/>
        </w:rPr>
        <w:lastRenderedPageBreak/>
        <w:t>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9AC" w:rsidRPr="006A119E" w:rsidRDefault="009B29AC" w:rsidP="009B29AC">
      <w:pPr>
        <w:spacing w:after="0" w:line="240" w:lineRule="auto"/>
        <w:ind w:firstLine="709"/>
        <w:jc w:val="both"/>
        <w:rPr>
          <w:szCs w:val="28"/>
        </w:rPr>
      </w:pPr>
      <w:r w:rsidRPr="006A119E">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9AC" w:rsidRPr="007F409E" w:rsidRDefault="009B29AC" w:rsidP="009B29AC">
      <w:pPr>
        <w:spacing w:after="0" w:line="240" w:lineRule="auto"/>
        <w:ind w:firstLine="709"/>
        <w:jc w:val="both"/>
        <w:rPr>
          <w:szCs w:val="28"/>
        </w:rPr>
      </w:pPr>
      <w:proofErr w:type="gramStart"/>
      <w:r w:rsidRPr="006A119E">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6A119E">
        <w:rPr>
          <w:szCs w:val="28"/>
        </w:rPr>
        <w:t xml:space="preserve">, </w:t>
      </w:r>
      <w:proofErr w:type="gramStart"/>
      <w:r w:rsidRPr="006A119E">
        <w:rPr>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6A119E">
        <w:rPr>
          <w:szCs w:val="28"/>
        </w:rPr>
        <w:t>», уведомляется заявитель, а также приносятся извинения за доставленные неудобства.</w:t>
      </w:r>
    </w:p>
    <w:p w:rsidR="009F7EEC" w:rsidRPr="00165109" w:rsidRDefault="009F7EEC" w:rsidP="009F7EEC">
      <w:pPr>
        <w:autoSpaceDE w:val="0"/>
        <w:autoSpaceDN w:val="0"/>
        <w:adjustRightInd w:val="0"/>
        <w:spacing w:after="0" w:line="240" w:lineRule="auto"/>
        <w:ind w:firstLine="709"/>
        <w:jc w:val="both"/>
        <w:rPr>
          <w:b/>
          <w:szCs w:val="28"/>
        </w:rPr>
      </w:pPr>
      <w:r w:rsidRPr="00165109">
        <w:rPr>
          <w:b/>
          <w:szCs w:val="28"/>
        </w:rPr>
        <w:t xml:space="preserve">2.7. </w:t>
      </w:r>
      <w:r>
        <w:rPr>
          <w:b/>
          <w:szCs w:val="28"/>
        </w:rPr>
        <w:t>Исчерпывающий п</w:t>
      </w:r>
      <w:r w:rsidRPr="00165109">
        <w:rPr>
          <w:b/>
          <w:szCs w:val="28"/>
        </w:rPr>
        <w:t xml:space="preserve">еречень оснований для </w:t>
      </w:r>
      <w:r>
        <w:rPr>
          <w:b/>
          <w:szCs w:val="28"/>
        </w:rPr>
        <w:t xml:space="preserve">приостановления или </w:t>
      </w:r>
      <w:r w:rsidRPr="00165109">
        <w:rPr>
          <w:b/>
          <w:szCs w:val="28"/>
        </w:rPr>
        <w:t>отказа в приеме документов</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приеме документов может быть отказано в следующих случаях:</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9F7EEC" w:rsidRPr="008970CC" w:rsidRDefault="009F7EEC" w:rsidP="009F7EE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bookmarkStart w:id="2" w:name="P101"/>
      <w:bookmarkEnd w:id="2"/>
      <w:r w:rsidRPr="008970CC">
        <w:rPr>
          <w:rFonts w:ascii="Times New Roman" w:hAnsi="Times New Roman" w:cs="Times New Roman"/>
          <w:sz w:val="28"/>
          <w:szCs w:val="28"/>
        </w:rPr>
        <w:t>2.8.1. Перечень оснований для приостановления предоставления муниципальной услуги.</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Наличие на рассмотрении в Управлении Схемы, представленной ранее другим лицом.</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bookmarkStart w:id="3" w:name="P103"/>
      <w:bookmarkEnd w:id="3"/>
      <w:r w:rsidRPr="008970CC">
        <w:rPr>
          <w:rFonts w:ascii="Times New Roman" w:hAnsi="Times New Roman" w:cs="Times New Roman"/>
          <w:sz w:val="28"/>
          <w:szCs w:val="28"/>
        </w:rPr>
        <w:lastRenderedPageBreak/>
        <w:t>2.8.2. Исчерпывающий перечень оснований для отказа в предоставлении муниципальной услуги.</w:t>
      </w:r>
    </w:p>
    <w:p w:rsidR="009F7EEC" w:rsidRPr="00685AE8" w:rsidRDefault="009F7EEC" w:rsidP="009F7EEC">
      <w:pPr>
        <w:pStyle w:val="ConsPlusNormal"/>
        <w:spacing w:line="276" w:lineRule="auto"/>
        <w:ind w:firstLine="709"/>
        <w:jc w:val="both"/>
        <w:rPr>
          <w:rFonts w:ascii="Times New Roman" w:hAnsi="Times New Roman" w:cs="Times New Roman"/>
          <w:b/>
          <w:sz w:val="28"/>
          <w:szCs w:val="28"/>
        </w:rPr>
      </w:pPr>
      <w:r w:rsidRPr="00685AE8">
        <w:rPr>
          <w:rFonts w:ascii="Times New Roman" w:hAnsi="Times New Roman" w:cs="Times New Roman"/>
          <w:b/>
          <w:sz w:val="28"/>
          <w:szCs w:val="28"/>
        </w:rPr>
        <w:t xml:space="preserve">2.8.2.1. Несоответствие Схемы ее форме, формату или требованиям к ее подготовке, которые установлены в соответствии с </w:t>
      </w:r>
      <w:hyperlink r:id="rId13" w:history="1">
        <w:r w:rsidRPr="00685AE8">
          <w:rPr>
            <w:rFonts w:ascii="Times New Roman" w:hAnsi="Times New Roman" w:cs="Times New Roman"/>
            <w:b/>
            <w:color w:val="0000FF"/>
            <w:sz w:val="28"/>
            <w:szCs w:val="28"/>
          </w:rPr>
          <w:t>пунктом 12 статьи 11.10</w:t>
        </w:r>
      </w:hyperlink>
      <w:r w:rsidRPr="00685AE8">
        <w:rPr>
          <w:rFonts w:ascii="Times New Roman" w:hAnsi="Times New Roman" w:cs="Times New Roman"/>
          <w:b/>
          <w:sz w:val="28"/>
          <w:szCs w:val="28"/>
        </w:rPr>
        <w:t xml:space="preserve"> Земельного кодекса Российской Федерации.</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9F7EEC" w:rsidRPr="00685AE8" w:rsidRDefault="009F7EEC" w:rsidP="009F7EE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sz w:val="28"/>
          <w:szCs w:val="28"/>
        </w:rPr>
        <w:t xml:space="preserve">2.8.2.3. </w:t>
      </w:r>
      <w:r w:rsidRPr="00685AE8">
        <w:rPr>
          <w:rFonts w:ascii="Times New Roman" w:hAnsi="Times New Roman" w:cs="Times New Roman"/>
          <w:b/>
          <w:sz w:val="28"/>
          <w:szCs w:val="28"/>
        </w:rPr>
        <w:t>Разработка Схемы выполнена с нарушением</w:t>
      </w:r>
      <w:r w:rsidR="00685AE8">
        <w:rPr>
          <w:rFonts w:ascii="Times New Roman" w:hAnsi="Times New Roman" w:cs="Times New Roman"/>
          <w:b/>
          <w:sz w:val="28"/>
          <w:szCs w:val="28"/>
        </w:rPr>
        <w:t xml:space="preserve"> предусмотренных статьей 11.9 Земельного кодекса Российской Федерации</w:t>
      </w:r>
      <w:r w:rsidRPr="00685AE8">
        <w:rPr>
          <w:rFonts w:ascii="Times New Roman" w:hAnsi="Times New Roman" w:cs="Times New Roman"/>
          <w:b/>
          <w:sz w:val="28"/>
          <w:szCs w:val="28"/>
        </w:rPr>
        <w:t xml:space="preserve"> требований к образуемым земельным участкам:</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границы земельного участка пересекают границы муниципальных образований и (или) границы населенных пунктов;</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F7EEC" w:rsidRPr="00685AE8" w:rsidRDefault="009F7EEC" w:rsidP="009F7EEC">
      <w:pPr>
        <w:pStyle w:val="ConsPlusNormal"/>
        <w:spacing w:line="276" w:lineRule="auto"/>
        <w:ind w:firstLine="709"/>
        <w:jc w:val="both"/>
        <w:rPr>
          <w:rFonts w:ascii="Times New Roman" w:hAnsi="Times New Roman" w:cs="Times New Roman"/>
          <w:sz w:val="28"/>
          <w:szCs w:val="28"/>
        </w:rPr>
      </w:pPr>
      <w:r w:rsidRPr="00685AE8">
        <w:rPr>
          <w:rFonts w:ascii="Times New Roman" w:hAnsi="Times New Roman" w:cs="Times New Roman"/>
          <w:sz w:val="28"/>
          <w:szCs w:val="28"/>
        </w:rPr>
        <w:t xml:space="preserve">образование земельных участков не должно приводить к вклиниванию, </w:t>
      </w:r>
      <w:proofErr w:type="spellStart"/>
      <w:r w:rsidRPr="00685AE8">
        <w:rPr>
          <w:rFonts w:ascii="Times New Roman" w:hAnsi="Times New Roman" w:cs="Times New Roman"/>
          <w:sz w:val="28"/>
          <w:szCs w:val="28"/>
        </w:rPr>
        <w:t>вкрапливанию</w:t>
      </w:r>
      <w:proofErr w:type="spellEnd"/>
      <w:r w:rsidRPr="00685AE8">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4" w:history="1">
        <w:r w:rsidRPr="00685AE8">
          <w:rPr>
            <w:rFonts w:ascii="Times New Roman" w:hAnsi="Times New Roman" w:cs="Times New Roman"/>
            <w:color w:val="0000FF"/>
            <w:sz w:val="28"/>
            <w:szCs w:val="28"/>
          </w:rPr>
          <w:t>кодексом</w:t>
        </w:r>
      </w:hyperlink>
      <w:r w:rsidRPr="00685AE8">
        <w:rPr>
          <w:rFonts w:ascii="Times New Roman" w:hAnsi="Times New Roman" w:cs="Times New Roman"/>
          <w:sz w:val="28"/>
          <w:szCs w:val="28"/>
        </w:rPr>
        <w:t xml:space="preserve"> Российской Федерации, другими федеральными законами;</w:t>
      </w:r>
    </w:p>
    <w:p w:rsidR="009F7EEC" w:rsidRPr="00685AE8" w:rsidRDefault="009F7EEC" w:rsidP="009F7EEC">
      <w:pPr>
        <w:pStyle w:val="ConsPlusNormal"/>
        <w:spacing w:line="276" w:lineRule="auto"/>
        <w:ind w:firstLine="709"/>
        <w:jc w:val="both"/>
        <w:rPr>
          <w:rFonts w:ascii="Times New Roman" w:hAnsi="Times New Roman" w:cs="Times New Roman"/>
          <w:b/>
          <w:sz w:val="28"/>
          <w:szCs w:val="28"/>
        </w:rPr>
      </w:pPr>
      <w:r w:rsidRPr="00685AE8">
        <w:rPr>
          <w:rFonts w:ascii="Times New Roman" w:hAnsi="Times New Roman" w:cs="Times New Roman"/>
          <w:b/>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2.8.2.4.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9F7EE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2.8.2.5.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04179A" w:rsidRPr="00685AE8" w:rsidRDefault="0004179A" w:rsidP="009F7EEC">
      <w:pPr>
        <w:pStyle w:val="ConsPlusNormal"/>
        <w:spacing w:line="276" w:lineRule="auto"/>
        <w:ind w:firstLine="709"/>
        <w:jc w:val="both"/>
        <w:rPr>
          <w:rFonts w:ascii="Times New Roman" w:hAnsi="Times New Roman" w:cs="Times New Roman"/>
          <w:b/>
          <w:sz w:val="28"/>
          <w:szCs w:val="28"/>
        </w:rPr>
      </w:pPr>
      <w:r w:rsidRPr="00685AE8">
        <w:rPr>
          <w:rFonts w:ascii="Times New Roman" w:hAnsi="Times New Roman" w:cs="Times New Roman"/>
          <w:b/>
          <w:sz w:val="28"/>
          <w:szCs w:val="28"/>
        </w:rPr>
        <w:t>2.8.6.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4179A" w:rsidRPr="006458C4" w:rsidRDefault="0004179A" w:rsidP="009F7EEC">
      <w:pPr>
        <w:pStyle w:val="ConsPlusNormal"/>
        <w:spacing w:line="276" w:lineRule="auto"/>
        <w:ind w:firstLine="709"/>
        <w:jc w:val="both"/>
        <w:rPr>
          <w:rFonts w:ascii="Times New Roman" w:hAnsi="Times New Roman" w:cs="Times New Roman"/>
          <w:b/>
          <w:sz w:val="28"/>
          <w:szCs w:val="28"/>
        </w:rPr>
      </w:pPr>
      <w:r w:rsidRPr="006458C4">
        <w:rPr>
          <w:rFonts w:ascii="Times New Roman" w:hAnsi="Times New Roman" w:cs="Times New Roman"/>
          <w:b/>
          <w:sz w:val="28"/>
          <w:szCs w:val="28"/>
        </w:rPr>
        <w:t xml:space="preserve">2.8.7. </w:t>
      </w:r>
      <w:r w:rsidR="006458C4" w:rsidRPr="006458C4">
        <w:rPr>
          <w:rFonts w:ascii="Times New Roman" w:hAnsi="Times New Roman" w:cs="Times New Roman"/>
          <w:b/>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E70A7" w:rsidRPr="00481FBC" w:rsidRDefault="00DE70A7" w:rsidP="00DE70A7">
      <w:pPr>
        <w:suppressAutoHyphens/>
        <w:autoSpaceDE w:val="0"/>
        <w:spacing w:after="0" w:line="240" w:lineRule="auto"/>
        <w:ind w:firstLine="709"/>
        <w:jc w:val="both"/>
        <w:rPr>
          <w:b/>
          <w:szCs w:val="28"/>
        </w:rPr>
      </w:pPr>
      <w:r w:rsidRPr="00481FBC">
        <w:rPr>
          <w:b/>
          <w:szCs w:val="28"/>
        </w:rPr>
        <w:t>2.</w:t>
      </w:r>
      <w:r w:rsidR="00542664">
        <w:rPr>
          <w:b/>
          <w:szCs w:val="28"/>
        </w:rPr>
        <w:t>9</w:t>
      </w:r>
      <w:r w:rsidRPr="00481FBC">
        <w:rPr>
          <w:b/>
          <w:szCs w:val="28"/>
        </w:rPr>
        <w:t>.</w:t>
      </w:r>
      <w:r w:rsidRPr="00481FBC">
        <w:rPr>
          <w:b/>
          <w:szCs w:val="28"/>
        </w:rPr>
        <w:tab/>
      </w:r>
      <w:r w:rsidRPr="00481FBC">
        <w:rPr>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70A7" w:rsidRPr="00481FBC" w:rsidRDefault="00DE70A7" w:rsidP="00DE70A7">
      <w:pPr>
        <w:suppressAutoHyphens/>
        <w:autoSpaceDE w:val="0"/>
        <w:spacing w:after="0" w:line="240" w:lineRule="auto"/>
        <w:ind w:firstLine="709"/>
        <w:jc w:val="both"/>
        <w:rPr>
          <w:szCs w:val="28"/>
        </w:rPr>
      </w:pPr>
      <w:r w:rsidRPr="00481FBC">
        <w:rPr>
          <w:szCs w:val="28"/>
        </w:rPr>
        <w:t>Услуги, которые являются необходимыми и обязательными для предоставления муниципальной услуги – отсутствуют.</w:t>
      </w:r>
    </w:p>
    <w:p w:rsidR="00DE70A7" w:rsidRPr="00481FBC" w:rsidRDefault="00DE70A7" w:rsidP="00DE70A7">
      <w:pPr>
        <w:suppressAutoHyphens/>
        <w:autoSpaceDE w:val="0"/>
        <w:spacing w:after="0" w:line="240" w:lineRule="auto"/>
        <w:ind w:firstLine="709"/>
        <w:jc w:val="both"/>
        <w:rPr>
          <w:b/>
          <w:szCs w:val="28"/>
        </w:rPr>
      </w:pPr>
      <w:r w:rsidRPr="00481FBC">
        <w:rPr>
          <w:b/>
          <w:szCs w:val="28"/>
        </w:rPr>
        <w:t>2.1</w:t>
      </w:r>
      <w:r w:rsidR="00542664">
        <w:rPr>
          <w:b/>
          <w:szCs w:val="28"/>
        </w:rPr>
        <w:t>0</w:t>
      </w:r>
      <w:r w:rsidRPr="00481FBC">
        <w:rPr>
          <w:b/>
          <w:szCs w:val="28"/>
        </w:rPr>
        <w:t>.</w:t>
      </w:r>
      <w:r w:rsidRPr="00481FBC">
        <w:rPr>
          <w:b/>
          <w:szCs w:val="28"/>
        </w:rPr>
        <w:tab/>
        <w:t>Размер платы, взимаемой за предоставление муниципальной услуги</w:t>
      </w:r>
    </w:p>
    <w:p w:rsidR="00DE70A7" w:rsidRPr="00481FBC" w:rsidRDefault="00DE70A7" w:rsidP="00DE70A7">
      <w:pPr>
        <w:autoSpaceDE w:val="0"/>
        <w:autoSpaceDN w:val="0"/>
        <w:adjustRightInd w:val="0"/>
        <w:spacing w:after="0" w:line="240" w:lineRule="auto"/>
        <w:ind w:firstLine="709"/>
        <w:jc w:val="both"/>
        <w:rPr>
          <w:szCs w:val="28"/>
          <w:lang w:eastAsia="ru-RU"/>
        </w:rPr>
      </w:pPr>
      <w:r>
        <w:t>Муниципальная услуга оказывается бесплатно.</w:t>
      </w:r>
    </w:p>
    <w:p w:rsidR="00DE70A7" w:rsidRPr="00481FBC" w:rsidRDefault="00DE70A7" w:rsidP="00DE70A7">
      <w:pPr>
        <w:spacing w:after="0" w:line="240" w:lineRule="auto"/>
        <w:ind w:firstLine="709"/>
        <w:jc w:val="both"/>
        <w:rPr>
          <w:b/>
          <w:szCs w:val="28"/>
        </w:rPr>
      </w:pPr>
      <w:r w:rsidRPr="00481FBC">
        <w:rPr>
          <w:b/>
          <w:szCs w:val="28"/>
        </w:rPr>
        <w:t>2.1</w:t>
      </w:r>
      <w:r w:rsidR="00542664">
        <w:rPr>
          <w:b/>
          <w:szCs w:val="28"/>
        </w:rPr>
        <w:t>1</w:t>
      </w:r>
      <w:r w:rsidRPr="00481FBC">
        <w:rPr>
          <w:b/>
          <w:szCs w:val="28"/>
        </w:rPr>
        <w:t>.</w:t>
      </w:r>
      <w:r w:rsidRPr="00481FBC">
        <w:rPr>
          <w:b/>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E70A7" w:rsidRPr="00481FBC" w:rsidRDefault="00DE70A7" w:rsidP="00DE70A7">
      <w:pPr>
        <w:spacing w:after="0" w:line="240" w:lineRule="auto"/>
        <w:ind w:firstLine="709"/>
        <w:jc w:val="both"/>
        <w:rPr>
          <w:szCs w:val="28"/>
        </w:rPr>
      </w:pPr>
      <w:r w:rsidRPr="00481FBC">
        <w:rPr>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E70A7" w:rsidRPr="00481FBC" w:rsidRDefault="00DE70A7" w:rsidP="00DE70A7">
      <w:pPr>
        <w:autoSpaceDE w:val="0"/>
        <w:autoSpaceDN w:val="0"/>
        <w:adjustRightInd w:val="0"/>
        <w:spacing w:after="0" w:line="240" w:lineRule="auto"/>
        <w:ind w:firstLine="709"/>
        <w:jc w:val="both"/>
        <w:rPr>
          <w:b/>
          <w:bCs/>
          <w:szCs w:val="28"/>
        </w:rPr>
      </w:pPr>
      <w:r w:rsidRPr="00481FBC">
        <w:rPr>
          <w:b/>
          <w:bCs/>
          <w:szCs w:val="28"/>
        </w:rPr>
        <w:t>2.1</w:t>
      </w:r>
      <w:r w:rsidR="00542664">
        <w:rPr>
          <w:b/>
          <w:bCs/>
          <w:szCs w:val="28"/>
        </w:rPr>
        <w:t>2</w:t>
      </w:r>
      <w:r w:rsidRPr="00481FBC">
        <w:rPr>
          <w:b/>
          <w:bCs/>
          <w:szCs w:val="28"/>
        </w:rPr>
        <w:t>. Срок и порядок регистрации запроса о предоставлении муниципальной услуги</w:t>
      </w:r>
    </w:p>
    <w:p w:rsidR="00DE70A7" w:rsidRPr="00481FBC" w:rsidRDefault="00DE70A7" w:rsidP="00DE70A7">
      <w:pPr>
        <w:autoSpaceDE w:val="0"/>
        <w:autoSpaceDN w:val="0"/>
        <w:adjustRightInd w:val="0"/>
        <w:spacing w:after="0" w:line="240" w:lineRule="auto"/>
        <w:ind w:firstLine="709"/>
        <w:jc w:val="both"/>
        <w:rPr>
          <w:szCs w:val="28"/>
        </w:rPr>
      </w:pPr>
      <w:r w:rsidRPr="00481FBC">
        <w:rPr>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Pr>
          <w:szCs w:val="28"/>
        </w:rPr>
        <w:t>1 дня</w:t>
      </w:r>
      <w:r w:rsidRPr="00481FBC">
        <w:rPr>
          <w:i/>
          <w:szCs w:val="28"/>
        </w:rPr>
        <w:t>.</w:t>
      </w:r>
    </w:p>
    <w:p w:rsidR="00DE70A7" w:rsidRPr="00481FBC" w:rsidRDefault="00DE70A7" w:rsidP="00DE70A7">
      <w:pPr>
        <w:spacing w:after="0" w:line="240" w:lineRule="auto"/>
        <w:ind w:firstLine="709"/>
        <w:jc w:val="both"/>
        <w:rPr>
          <w:szCs w:val="28"/>
        </w:rPr>
      </w:pPr>
      <w:r w:rsidRPr="00481FBC">
        <w:rPr>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6458C4" w:rsidRPr="009709B2" w:rsidRDefault="006458C4" w:rsidP="006458C4">
      <w:pPr>
        <w:spacing w:after="0" w:line="240" w:lineRule="auto"/>
        <w:ind w:firstLine="709"/>
        <w:jc w:val="both"/>
        <w:rPr>
          <w:b/>
          <w:bCs/>
          <w:szCs w:val="28"/>
        </w:rPr>
      </w:pPr>
      <w:r w:rsidRPr="009709B2">
        <w:rPr>
          <w:b/>
          <w:bCs/>
          <w:szCs w:val="28"/>
        </w:rPr>
        <w:t>2.1</w:t>
      </w:r>
      <w:r w:rsidR="00542664">
        <w:rPr>
          <w:b/>
          <w:bCs/>
          <w:szCs w:val="28"/>
        </w:rPr>
        <w:t>3</w:t>
      </w:r>
      <w:r w:rsidRPr="009709B2">
        <w:rPr>
          <w:b/>
          <w:bCs/>
          <w:szCs w:val="28"/>
        </w:rPr>
        <w:t>. Требования к помещениям</w:t>
      </w:r>
      <w:r>
        <w:rPr>
          <w:b/>
          <w:bCs/>
          <w:szCs w:val="28"/>
        </w:rPr>
        <w:t>, в которых</w:t>
      </w:r>
      <w:r w:rsidRPr="009709B2">
        <w:rPr>
          <w:b/>
          <w:bCs/>
          <w:szCs w:val="28"/>
        </w:rPr>
        <w:t xml:space="preserve"> предоставля</w:t>
      </w:r>
      <w:r>
        <w:rPr>
          <w:b/>
          <w:bCs/>
          <w:szCs w:val="28"/>
        </w:rPr>
        <w:t>ется муниципальная услуга</w:t>
      </w:r>
    </w:p>
    <w:p w:rsidR="006458C4" w:rsidRPr="009709B2" w:rsidRDefault="006458C4" w:rsidP="006458C4">
      <w:pPr>
        <w:autoSpaceDE w:val="0"/>
        <w:autoSpaceDN w:val="0"/>
        <w:adjustRightInd w:val="0"/>
        <w:spacing w:after="0" w:line="240" w:lineRule="auto"/>
        <w:ind w:firstLine="709"/>
        <w:jc w:val="both"/>
        <w:rPr>
          <w:szCs w:val="28"/>
        </w:rPr>
      </w:pPr>
      <w:r w:rsidRPr="009709B2">
        <w:rPr>
          <w:szCs w:val="28"/>
        </w:rPr>
        <w:t>2.1</w:t>
      </w:r>
      <w:r w:rsidR="00542664">
        <w:rPr>
          <w:szCs w:val="28"/>
        </w:rPr>
        <w:t>3</w:t>
      </w:r>
      <w:r w:rsidRPr="009709B2">
        <w:rPr>
          <w:szCs w:val="28"/>
        </w:rPr>
        <w:t>.1. Помещения для предоставления муниципальной услуги оснащаются местами для ожидания, информирования, заполнения заявлений и</w:t>
      </w:r>
      <w:r>
        <w:rPr>
          <w:szCs w:val="28"/>
        </w:rPr>
        <w:t xml:space="preserve"> иных документов, приема заявителей</w:t>
      </w:r>
      <w:r w:rsidRPr="009709B2">
        <w:rPr>
          <w:szCs w:val="28"/>
        </w:rPr>
        <w:t>.</w:t>
      </w:r>
    </w:p>
    <w:p w:rsidR="006458C4" w:rsidRDefault="006458C4" w:rsidP="006458C4">
      <w:pPr>
        <w:autoSpaceDE w:val="0"/>
        <w:autoSpaceDN w:val="0"/>
        <w:adjustRightInd w:val="0"/>
        <w:spacing w:after="0" w:line="240" w:lineRule="auto"/>
        <w:ind w:firstLine="709"/>
        <w:jc w:val="both"/>
        <w:rPr>
          <w:szCs w:val="28"/>
        </w:rPr>
      </w:pPr>
      <w:r w:rsidRPr="009709B2">
        <w:rPr>
          <w:szCs w:val="28"/>
        </w:rPr>
        <w:lastRenderedPageBreak/>
        <w:t>2.1</w:t>
      </w:r>
      <w:r w:rsidR="00542664">
        <w:rPr>
          <w:szCs w:val="28"/>
        </w:rPr>
        <w:t>3</w:t>
      </w:r>
      <w:r w:rsidRPr="009709B2">
        <w:rPr>
          <w:szCs w:val="28"/>
        </w:rPr>
        <w:t>.2. Места для заполнения заявлений и иных документов оборудуются стульями, столами (стойками),</w:t>
      </w:r>
      <w:r>
        <w:rPr>
          <w:szCs w:val="28"/>
        </w:rPr>
        <w:t xml:space="preserve"> бланками заявлений, письменными принадлежностями.</w:t>
      </w:r>
    </w:p>
    <w:p w:rsidR="006458C4" w:rsidRPr="009709B2" w:rsidRDefault="006458C4" w:rsidP="006458C4">
      <w:pPr>
        <w:autoSpaceDE w:val="0"/>
        <w:autoSpaceDN w:val="0"/>
        <w:adjustRightInd w:val="0"/>
        <w:spacing w:after="0" w:line="240" w:lineRule="auto"/>
        <w:ind w:firstLine="709"/>
        <w:jc w:val="both"/>
        <w:rPr>
          <w:szCs w:val="28"/>
        </w:rPr>
      </w:pPr>
      <w:r>
        <w:rPr>
          <w:szCs w:val="28"/>
        </w:rPr>
        <w:t>2.1</w:t>
      </w:r>
      <w:r w:rsidR="00542664">
        <w:rPr>
          <w:szCs w:val="28"/>
        </w:rPr>
        <w:t>3</w:t>
      </w:r>
      <w:r>
        <w:rPr>
          <w:szCs w:val="28"/>
        </w:rPr>
        <w:t xml:space="preserve">.3. </w:t>
      </w:r>
      <w:proofErr w:type="gramStart"/>
      <w:r>
        <w:rPr>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257н «Об утверждении Порядка обеспечения условий доступности для инвалидов</w:t>
      </w:r>
      <w:proofErr w:type="gramEnd"/>
      <w:r>
        <w:rPr>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6458C4" w:rsidRPr="009709B2" w:rsidRDefault="006458C4" w:rsidP="00645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542664">
        <w:rPr>
          <w:rFonts w:ascii="Times New Roman" w:hAnsi="Times New Roman" w:cs="Times New Roman"/>
          <w:sz w:val="28"/>
          <w:szCs w:val="28"/>
        </w:rPr>
        <w:t>3</w:t>
      </w:r>
      <w:r>
        <w:rPr>
          <w:rFonts w:ascii="Times New Roman" w:hAnsi="Times New Roman" w:cs="Times New Roman"/>
          <w:sz w:val="28"/>
          <w:szCs w:val="28"/>
        </w:rPr>
        <w:t>.4</w:t>
      </w:r>
      <w:r w:rsidRPr="009709B2">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r w:rsidRPr="009709B2">
        <w:rPr>
          <w:rFonts w:ascii="Times New Roman" w:hAnsi="Times New Roman" w:cs="Times New Roman"/>
          <w:b/>
          <w:bCs/>
          <w:i/>
          <w:iCs/>
          <w:sz w:val="28"/>
          <w:szCs w:val="28"/>
        </w:rPr>
        <w:t xml:space="preserve"> </w:t>
      </w:r>
    </w:p>
    <w:p w:rsidR="006458C4" w:rsidRPr="009709B2" w:rsidRDefault="006458C4" w:rsidP="006458C4">
      <w:pPr>
        <w:pStyle w:val="11"/>
        <w:spacing w:line="240" w:lineRule="auto"/>
        <w:ind w:firstLine="709"/>
      </w:pPr>
      <w:r w:rsidRPr="009709B2">
        <w:t>график работы (часы приема), контактные телефоны (телефон для справок)</w:t>
      </w:r>
      <w:r>
        <w:t>, адрес официального сайта администрации в сети «Интернет»</w:t>
      </w:r>
      <w:r w:rsidRPr="009709B2">
        <w:t>,</w:t>
      </w:r>
      <w:r>
        <w:t xml:space="preserve"> адреса</w:t>
      </w:r>
      <w:r w:rsidRPr="009709B2">
        <w:t xml:space="preserve"> электронной почты</w:t>
      </w:r>
      <w:r>
        <w:t>;</w:t>
      </w:r>
    </w:p>
    <w:p w:rsidR="006458C4" w:rsidRPr="003A062A" w:rsidRDefault="006458C4" w:rsidP="006458C4">
      <w:pPr>
        <w:pStyle w:val="ac"/>
        <w:spacing w:before="0" w:beforeAutospacing="0" w:after="0" w:afterAutospacing="0"/>
        <w:ind w:firstLine="709"/>
        <w:jc w:val="both"/>
        <w:rPr>
          <w:sz w:val="28"/>
          <w:szCs w:val="28"/>
        </w:rPr>
      </w:pPr>
      <w:r w:rsidRPr="003A062A">
        <w:rPr>
          <w:sz w:val="28"/>
          <w:szCs w:val="28"/>
        </w:rPr>
        <w:t>перечень, формы документов для заполнения, образцы заполнения документов</w:t>
      </w:r>
      <w:r>
        <w:rPr>
          <w:sz w:val="28"/>
          <w:szCs w:val="28"/>
        </w:rPr>
        <w:t>, бланки для заполнения</w:t>
      </w:r>
      <w:r w:rsidRPr="003A062A">
        <w:rPr>
          <w:sz w:val="28"/>
          <w:szCs w:val="28"/>
        </w:rPr>
        <w:t>;</w:t>
      </w:r>
    </w:p>
    <w:p w:rsidR="006458C4" w:rsidRPr="003A062A" w:rsidRDefault="006458C4" w:rsidP="006458C4">
      <w:pPr>
        <w:autoSpaceDE w:val="0"/>
        <w:autoSpaceDN w:val="0"/>
        <w:adjustRightInd w:val="0"/>
        <w:spacing w:after="0" w:line="240" w:lineRule="auto"/>
        <w:ind w:firstLine="709"/>
        <w:jc w:val="both"/>
        <w:rPr>
          <w:szCs w:val="28"/>
        </w:rPr>
      </w:pPr>
      <w:r w:rsidRPr="003A062A">
        <w:rPr>
          <w:szCs w:val="28"/>
        </w:rPr>
        <w:t>основания для отказа в предоставлении муниципальной услуги;</w:t>
      </w:r>
    </w:p>
    <w:p w:rsidR="006458C4" w:rsidRPr="009709B2" w:rsidRDefault="006458C4" w:rsidP="006458C4">
      <w:pPr>
        <w:pStyle w:val="11"/>
        <w:spacing w:line="240" w:lineRule="auto"/>
        <w:ind w:firstLine="709"/>
      </w:pPr>
      <w:r w:rsidRPr="009709B2">
        <w:t>порядок о</w:t>
      </w:r>
      <w:r>
        <w:t>бжалования решений, действий (</w:t>
      </w:r>
      <w:r w:rsidRPr="009709B2">
        <w:t>бездействия</w:t>
      </w:r>
      <w:r>
        <w:t>)</w:t>
      </w:r>
      <w:r w:rsidRPr="009709B2">
        <w:t xml:space="preserve"> </w:t>
      </w:r>
      <w:r>
        <w:t>администрации</w:t>
      </w:r>
      <w:r w:rsidRPr="009709B2">
        <w:t xml:space="preserve">, </w:t>
      </w:r>
      <w:r>
        <w:t>ее</w:t>
      </w:r>
      <w:r w:rsidRPr="009709B2">
        <w:t xml:space="preserve"> </w:t>
      </w:r>
      <w:r>
        <w:t>должностных лиц, либо муниципальных служащих</w:t>
      </w:r>
      <w:r w:rsidRPr="009709B2">
        <w:t>;</w:t>
      </w:r>
    </w:p>
    <w:p w:rsidR="006458C4" w:rsidRPr="00E66290" w:rsidRDefault="006458C4" w:rsidP="006458C4">
      <w:pPr>
        <w:pStyle w:val="11"/>
        <w:spacing w:line="240" w:lineRule="auto"/>
        <w:ind w:firstLine="709"/>
      </w:pPr>
      <w:r w:rsidRPr="009709B2">
        <w:t>перечень нормативных правовых актов</w:t>
      </w:r>
      <w:r>
        <w:t xml:space="preserve">, </w:t>
      </w:r>
      <w:r w:rsidRPr="00E66290">
        <w:t>регулирующих предоставление муниципальной услуги.</w:t>
      </w:r>
    </w:p>
    <w:p w:rsidR="006458C4" w:rsidRPr="009709B2" w:rsidRDefault="006458C4" w:rsidP="006458C4">
      <w:pPr>
        <w:autoSpaceDE w:val="0"/>
        <w:autoSpaceDN w:val="0"/>
        <w:adjustRightInd w:val="0"/>
        <w:spacing w:after="0" w:line="240" w:lineRule="auto"/>
        <w:ind w:firstLine="709"/>
        <w:jc w:val="both"/>
        <w:rPr>
          <w:szCs w:val="28"/>
        </w:rPr>
      </w:pPr>
      <w:r w:rsidRPr="00E66290">
        <w:rPr>
          <w:szCs w:val="28"/>
        </w:rPr>
        <w:t>2.1</w:t>
      </w:r>
      <w:r w:rsidR="00542664">
        <w:rPr>
          <w:szCs w:val="28"/>
        </w:rPr>
        <w:t>3</w:t>
      </w:r>
      <w:r w:rsidRPr="00E66290">
        <w:rPr>
          <w:szCs w:val="28"/>
        </w:rPr>
        <w:t>.</w:t>
      </w:r>
      <w:r>
        <w:rPr>
          <w:szCs w:val="28"/>
        </w:rPr>
        <w:t>5</w:t>
      </w:r>
      <w:r w:rsidRPr="00E66290">
        <w:rPr>
          <w:szCs w:val="28"/>
        </w:rPr>
        <w:t xml:space="preserve">. Кабинеты (кабинки) приема </w:t>
      </w:r>
      <w:r>
        <w:rPr>
          <w:szCs w:val="28"/>
        </w:rPr>
        <w:t>заявителей</w:t>
      </w:r>
      <w:r w:rsidRPr="00E66290">
        <w:rPr>
          <w:szCs w:val="28"/>
        </w:rPr>
        <w:t xml:space="preserve"> должны быть оборудованы</w:t>
      </w:r>
      <w:r w:rsidRPr="009709B2">
        <w:rPr>
          <w:szCs w:val="28"/>
        </w:rPr>
        <w:t xml:space="preserve"> информационными табличками с указанием:</w:t>
      </w:r>
    </w:p>
    <w:p w:rsidR="006458C4" w:rsidRPr="009709B2" w:rsidRDefault="006458C4" w:rsidP="006458C4">
      <w:pPr>
        <w:autoSpaceDE w:val="0"/>
        <w:autoSpaceDN w:val="0"/>
        <w:adjustRightInd w:val="0"/>
        <w:spacing w:after="0" w:line="240" w:lineRule="auto"/>
        <w:ind w:firstLine="709"/>
        <w:jc w:val="both"/>
        <w:rPr>
          <w:szCs w:val="28"/>
        </w:rPr>
      </w:pPr>
      <w:r w:rsidRPr="009709B2">
        <w:rPr>
          <w:szCs w:val="28"/>
        </w:rPr>
        <w:t>номера кабинета (кабинки);</w:t>
      </w:r>
    </w:p>
    <w:p w:rsidR="006458C4" w:rsidRPr="009709B2" w:rsidRDefault="006458C4" w:rsidP="006458C4">
      <w:pPr>
        <w:autoSpaceDE w:val="0"/>
        <w:autoSpaceDN w:val="0"/>
        <w:adjustRightInd w:val="0"/>
        <w:spacing w:after="0" w:line="240" w:lineRule="auto"/>
        <w:ind w:firstLine="709"/>
        <w:jc w:val="both"/>
        <w:rPr>
          <w:szCs w:val="28"/>
        </w:rPr>
      </w:pPr>
      <w:r w:rsidRPr="009709B2">
        <w:rPr>
          <w:szCs w:val="28"/>
        </w:rPr>
        <w:t>фамилии, имени и отчества специалиста, осуществляющего прием заявителей;</w:t>
      </w:r>
    </w:p>
    <w:p w:rsidR="006458C4" w:rsidRDefault="006458C4" w:rsidP="006458C4">
      <w:pPr>
        <w:autoSpaceDE w:val="0"/>
        <w:autoSpaceDN w:val="0"/>
        <w:adjustRightInd w:val="0"/>
        <w:spacing w:after="0" w:line="240" w:lineRule="auto"/>
        <w:ind w:firstLine="709"/>
        <w:jc w:val="both"/>
        <w:rPr>
          <w:szCs w:val="28"/>
        </w:rPr>
      </w:pPr>
      <w:r w:rsidRPr="009709B2">
        <w:rPr>
          <w:szCs w:val="28"/>
        </w:rPr>
        <w:t>дней и часов приема, времени перерыва на обед.</w:t>
      </w:r>
    </w:p>
    <w:p w:rsidR="006458C4" w:rsidRDefault="006458C4" w:rsidP="006458C4">
      <w:pPr>
        <w:autoSpaceDE w:val="0"/>
        <w:autoSpaceDN w:val="0"/>
        <w:adjustRightInd w:val="0"/>
        <w:spacing w:after="0" w:line="240" w:lineRule="auto"/>
        <w:ind w:firstLine="709"/>
        <w:jc w:val="both"/>
        <w:rPr>
          <w:szCs w:val="28"/>
        </w:rPr>
      </w:pPr>
      <w:r w:rsidRPr="009709B2">
        <w:rPr>
          <w:szCs w:val="28"/>
        </w:rPr>
        <w:t>2.1</w:t>
      </w:r>
      <w:r w:rsidR="00542664">
        <w:rPr>
          <w:szCs w:val="28"/>
        </w:rPr>
        <w:t>3</w:t>
      </w:r>
      <w:r w:rsidRPr="009709B2">
        <w:rPr>
          <w:szCs w:val="28"/>
        </w:rPr>
        <w:t>.</w:t>
      </w:r>
      <w:r>
        <w:rPr>
          <w:szCs w:val="28"/>
        </w:rPr>
        <w:t>6</w:t>
      </w:r>
      <w:r w:rsidRPr="009709B2">
        <w:rPr>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F01FE" w:rsidRPr="008970CC" w:rsidRDefault="002F01FE" w:rsidP="002F01FE">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w:t>
      </w:r>
      <w:r>
        <w:rPr>
          <w:rFonts w:ascii="Times New Roman" w:hAnsi="Times New Roman" w:cs="Times New Roman"/>
          <w:b/>
          <w:sz w:val="28"/>
          <w:szCs w:val="28"/>
        </w:rPr>
        <w:t>4</w:t>
      </w:r>
      <w:r w:rsidRPr="008970CC">
        <w:rPr>
          <w:rFonts w:ascii="Times New Roman" w:hAnsi="Times New Roman" w:cs="Times New Roman"/>
          <w:b/>
          <w:sz w:val="28"/>
          <w:szCs w:val="28"/>
        </w:rPr>
        <w:t>. Показатели доступности и качества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2.14.1. Показателями доступности муниципальной услуги являются:</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транспортная доступность к местам предоставления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lastRenderedPageBreak/>
        <w:t xml:space="preserve">обеспечение доступности инвалидов к получению муниципальной услуги в соответствии с Федеральным </w:t>
      </w:r>
      <w:hyperlink r:id="rId15" w:history="1">
        <w:r w:rsidRPr="00D64548">
          <w:rPr>
            <w:rFonts w:ascii="Times New Roman" w:hAnsi="Times New Roman" w:cs="Times New Roman"/>
            <w:color w:val="0000FF"/>
            <w:sz w:val="28"/>
            <w:szCs w:val="28"/>
          </w:rPr>
          <w:t>законом</w:t>
        </w:r>
      </w:hyperlink>
      <w:r w:rsidRPr="00D64548">
        <w:rPr>
          <w:rFonts w:ascii="Times New Roman" w:hAnsi="Times New Roman" w:cs="Times New Roman"/>
          <w:sz w:val="28"/>
          <w:szCs w:val="28"/>
        </w:rPr>
        <w:t xml:space="preserve"> от 24.11.1995 № 181-ФЗ «О социальной защите инвалидов в Российской Федерации»;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D64548">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D64548">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D64548">
        <w:rPr>
          <w:rFonts w:ascii="Times New Roman" w:hAnsi="Times New Roman" w:cs="Times New Roman"/>
          <w:sz w:val="28"/>
          <w:szCs w:val="28"/>
        </w:rPr>
        <w:t>.</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2.14.2. Показателями качества муниципальной услуги являются:</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соблюдение срока предоставления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2.14.3. Получение муниципальной услуги по экстерриториальному принципу невозможно.</w:t>
      </w:r>
    </w:p>
    <w:p w:rsidR="006458C4" w:rsidRPr="00D64548" w:rsidRDefault="006458C4" w:rsidP="00D64548">
      <w:pPr>
        <w:spacing w:after="0" w:line="240" w:lineRule="auto"/>
        <w:ind w:firstLine="709"/>
        <w:jc w:val="both"/>
        <w:rPr>
          <w:szCs w:val="28"/>
        </w:rPr>
      </w:pPr>
      <w:r w:rsidRPr="00D64548">
        <w:rPr>
          <w:szCs w:val="28"/>
        </w:rPr>
        <w:t>2.1</w:t>
      </w:r>
      <w:r w:rsidR="00542664" w:rsidRPr="00D64548">
        <w:rPr>
          <w:szCs w:val="28"/>
        </w:rPr>
        <w:t>4</w:t>
      </w:r>
      <w:r w:rsidRPr="00D64548">
        <w:rPr>
          <w:szCs w:val="28"/>
        </w:rPr>
        <w:t>.5. Возможность получения информации о ходе предоставления муниципальной услуги указана в пункте 1.3.1 настоящего Административного регламента.</w:t>
      </w:r>
    </w:p>
    <w:p w:rsidR="00D64548" w:rsidRPr="00D64548" w:rsidRDefault="00D64548" w:rsidP="00D64548">
      <w:pPr>
        <w:pStyle w:val="ConsPlusNormal"/>
        <w:ind w:firstLine="709"/>
        <w:jc w:val="both"/>
        <w:rPr>
          <w:rFonts w:ascii="Times New Roman" w:hAnsi="Times New Roman" w:cs="Times New Roman"/>
          <w:b/>
          <w:sz w:val="28"/>
          <w:szCs w:val="28"/>
        </w:rPr>
      </w:pPr>
      <w:r w:rsidRPr="00D64548">
        <w:rPr>
          <w:rFonts w:ascii="Times New Roman" w:hAnsi="Times New Roman" w:cs="Times New Roman"/>
          <w:b/>
          <w:sz w:val="28"/>
          <w:szCs w:val="28"/>
        </w:rPr>
        <w:t>2.1</w:t>
      </w:r>
      <w:r w:rsidR="00B829F7">
        <w:rPr>
          <w:rFonts w:ascii="Times New Roman" w:hAnsi="Times New Roman" w:cs="Times New Roman"/>
          <w:b/>
          <w:sz w:val="28"/>
          <w:szCs w:val="28"/>
        </w:rPr>
        <w:t>5</w:t>
      </w:r>
      <w:r w:rsidRPr="00D64548">
        <w:rPr>
          <w:rFonts w:ascii="Times New Roman" w:hAnsi="Times New Roman" w:cs="Times New Roman"/>
          <w:b/>
          <w:sz w:val="28"/>
          <w:szCs w:val="28"/>
        </w:rPr>
        <w:t>. Особенности предоставления муниципальной услуги в многофункциональном центре</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64548" w:rsidRPr="00D64548" w:rsidRDefault="00D64548" w:rsidP="00D64548">
      <w:pPr>
        <w:pStyle w:val="ConsPlusNormal"/>
        <w:ind w:firstLine="709"/>
        <w:jc w:val="both"/>
        <w:rPr>
          <w:rFonts w:ascii="Times New Roman" w:hAnsi="Times New Roman" w:cs="Times New Roman"/>
          <w:b/>
          <w:sz w:val="28"/>
          <w:szCs w:val="28"/>
        </w:rPr>
      </w:pPr>
      <w:r w:rsidRPr="00D64548">
        <w:rPr>
          <w:rFonts w:ascii="Times New Roman" w:hAnsi="Times New Roman" w:cs="Times New Roman"/>
          <w:b/>
          <w:sz w:val="28"/>
          <w:szCs w:val="28"/>
        </w:rPr>
        <w:t>2.1</w:t>
      </w:r>
      <w:r w:rsidR="00B829F7">
        <w:rPr>
          <w:rFonts w:ascii="Times New Roman" w:hAnsi="Times New Roman" w:cs="Times New Roman"/>
          <w:b/>
          <w:sz w:val="28"/>
          <w:szCs w:val="28"/>
        </w:rPr>
        <w:t>6</w:t>
      </w:r>
      <w:r w:rsidRPr="00D64548">
        <w:rPr>
          <w:rFonts w:ascii="Times New Roman" w:hAnsi="Times New Roman" w:cs="Times New Roman"/>
          <w:b/>
          <w:sz w:val="28"/>
          <w:szCs w:val="28"/>
        </w:rPr>
        <w:t>. Особенности предоставления муниципальной услуги в электронной форме</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Особенности предоставления муниципальной услуги в электронной форме:</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lastRenderedPageBreak/>
        <w:t>представление заявления в электронной форме с использованием сети Интернет, в том числе Портала Кировской области через «Личный кабинет»;</w:t>
      </w:r>
    </w:p>
    <w:p w:rsidR="00D64548" w:rsidRPr="00D64548" w:rsidRDefault="00D64548" w:rsidP="00D64548">
      <w:pPr>
        <w:pStyle w:val="ConsPlusNormal"/>
        <w:ind w:firstLine="709"/>
        <w:jc w:val="both"/>
        <w:rPr>
          <w:rFonts w:ascii="Times New Roman" w:hAnsi="Times New Roman" w:cs="Times New Roman"/>
          <w:bCs/>
          <w:sz w:val="28"/>
          <w:szCs w:val="28"/>
        </w:rPr>
      </w:pPr>
      <w:r w:rsidRPr="00D64548">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для юридических лиц: усиленная квалифицированная подпись.</w:t>
      </w:r>
    </w:p>
    <w:p w:rsidR="00EA09E1" w:rsidRDefault="00EA09E1" w:rsidP="00EA09E1">
      <w:pPr>
        <w:spacing w:after="0" w:line="240" w:lineRule="auto"/>
        <w:ind w:firstLine="709"/>
        <w:jc w:val="both"/>
        <w:rPr>
          <w:szCs w:val="28"/>
        </w:rPr>
      </w:pPr>
    </w:p>
    <w:p w:rsidR="00DE70A7" w:rsidRPr="00481FBC" w:rsidRDefault="00DE70A7" w:rsidP="00EA09E1">
      <w:pPr>
        <w:spacing w:after="0" w:line="240" w:lineRule="auto"/>
        <w:ind w:firstLine="709"/>
        <w:jc w:val="both"/>
        <w:rPr>
          <w:b/>
          <w:szCs w:val="28"/>
          <w:lang w:eastAsia="ru-RU"/>
        </w:rPr>
      </w:pPr>
      <w:r w:rsidRPr="00481FBC">
        <w:rPr>
          <w:b/>
          <w:szCs w:val="28"/>
        </w:rPr>
        <w:t>3.</w:t>
      </w:r>
      <w:r w:rsidRPr="00481FBC">
        <w:rPr>
          <w:b/>
          <w:szCs w:val="28"/>
        </w:rPr>
        <w:tab/>
      </w:r>
      <w:r w:rsidRPr="00481FBC">
        <w:rPr>
          <w:b/>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7244" w:rsidRPr="00E75B7D" w:rsidRDefault="00E75B7D" w:rsidP="00690C47">
      <w:pPr>
        <w:pStyle w:val="ConsPlusNormal"/>
        <w:ind w:firstLine="709"/>
        <w:jc w:val="both"/>
        <w:rPr>
          <w:rFonts w:ascii="Times New Roman" w:hAnsi="Times New Roman" w:cs="Times New Roman"/>
          <w:b/>
          <w:sz w:val="28"/>
          <w:szCs w:val="28"/>
        </w:rPr>
      </w:pPr>
      <w:r w:rsidRPr="00E75B7D">
        <w:rPr>
          <w:rFonts w:ascii="Times New Roman" w:hAnsi="Times New Roman" w:cs="Times New Roman"/>
          <w:b/>
          <w:sz w:val="28"/>
          <w:szCs w:val="28"/>
        </w:rPr>
        <w:t xml:space="preserve">3.1. </w:t>
      </w:r>
      <w:r w:rsidR="00157244" w:rsidRPr="00E75B7D">
        <w:rPr>
          <w:rFonts w:ascii="Times New Roman" w:hAnsi="Times New Roman" w:cs="Times New Roman"/>
          <w:b/>
          <w:sz w:val="28"/>
          <w:szCs w:val="28"/>
        </w:rPr>
        <w:t>Предоставление муниципальной услуги включает в себя следующие административные процедуры:</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принятие решения об утверждении Схемы или об отказе в утверждении Схемы;</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принятие решения об утверждении Схемы или об отказе в утверждении Схемы;</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процедур (действий), выполняемых многофункциональным центром:</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E75B7D" w:rsidRPr="008970CC" w:rsidRDefault="00E75B7D" w:rsidP="00D64548">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ответственный за прием и регистрацию документов:</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w:anchor="P97" w:history="1">
        <w:r w:rsidRPr="006750DF">
          <w:rPr>
            <w:rFonts w:ascii="Times New Roman" w:hAnsi="Times New Roman" w:cs="Times New Roman"/>
            <w:sz w:val="28"/>
            <w:szCs w:val="28"/>
          </w:rPr>
          <w:t>п</w:t>
        </w:r>
        <w:r>
          <w:rPr>
            <w:rFonts w:ascii="Times New Roman" w:hAnsi="Times New Roman" w:cs="Times New Roman"/>
            <w:sz w:val="28"/>
            <w:szCs w:val="28"/>
          </w:rPr>
          <w:t>ункте</w:t>
        </w:r>
        <w:r w:rsidRPr="006750DF">
          <w:rPr>
            <w:rFonts w:ascii="Times New Roman" w:hAnsi="Times New Roman" w:cs="Times New Roman"/>
            <w:sz w:val="28"/>
            <w:szCs w:val="28"/>
          </w:rPr>
          <w:t xml:space="preserve"> 2.7</w:t>
        </w:r>
      </w:hyperlink>
      <w:r w:rsidRPr="006750DF">
        <w:rPr>
          <w:rFonts w:ascii="Times New Roman" w:hAnsi="Times New Roman" w:cs="Times New Roman"/>
          <w:sz w:val="28"/>
          <w:szCs w:val="28"/>
        </w:rPr>
        <w:t xml:space="preserve"> </w:t>
      </w:r>
      <w:r w:rsidRPr="008970CC">
        <w:rPr>
          <w:rFonts w:ascii="Times New Roman" w:hAnsi="Times New Roman" w:cs="Times New Roman"/>
          <w:sz w:val="28"/>
          <w:szCs w:val="28"/>
        </w:rPr>
        <w:t>настоящего Административного регламента.</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w:t>
      </w:r>
      <w:r w:rsidRPr="00B900FC">
        <w:rPr>
          <w:rFonts w:ascii="Times New Roman" w:hAnsi="Times New Roman" w:cs="Times New Roman"/>
          <w:b/>
          <w:sz w:val="28"/>
          <w:szCs w:val="28"/>
        </w:rPr>
        <w:t xml:space="preserve">не может превышать </w:t>
      </w:r>
      <w:r w:rsidR="00A81E62">
        <w:rPr>
          <w:rFonts w:ascii="Times New Roman" w:hAnsi="Times New Roman" w:cs="Times New Roman"/>
          <w:b/>
          <w:sz w:val="28"/>
          <w:szCs w:val="28"/>
        </w:rPr>
        <w:t>3</w:t>
      </w:r>
      <w:r w:rsidRPr="00B900FC">
        <w:rPr>
          <w:rFonts w:ascii="Times New Roman" w:hAnsi="Times New Roman" w:cs="Times New Roman"/>
          <w:b/>
          <w:sz w:val="28"/>
          <w:szCs w:val="28"/>
        </w:rPr>
        <w:t xml:space="preserve"> дн</w:t>
      </w:r>
      <w:r w:rsidR="00A81E62">
        <w:rPr>
          <w:rFonts w:ascii="Times New Roman" w:hAnsi="Times New Roman" w:cs="Times New Roman"/>
          <w:b/>
          <w:sz w:val="28"/>
          <w:szCs w:val="28"/>
        </w:rPr>
        <w:t>ей</w:t>
      </w:r>
      <w:r w:rsidRPr="008970CC">
        <w:rPr>
          <w:rFonts w:ascii="Times New Roman" w:hAnsi="Times New Roman" w:cs="Times New Roman"/>
          <w:sz w:val="28"/>
          <w:szCs w:val="28"/>
        </w:rPr>
        <w:t xml:space="preserve"> с момента приема заявления.</w:t>
      </w:r>
    </w:p>
    <w:p w:rsidR="00E75B7D" w:rsidRPr="008970CC" w:rsidRDefault="00E75B7D" w:rsidP="00690C47">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E75B7D" w:rsidRPr="008970CC" w:rsidRDefault="00E75B7D"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75B7D" w:rsidRPr="000A644E" w:rsidRDefault="00E75B7D" w:rsidP="00690C47">
      <w:pPr>
        <w:pStyle w:val="ConsPlusTitle"/>
        <w:ind w:firstLine="709"/>
        <w:jc w:val="both"/>
        <w:rPr>
          <w:rFonts w:ascii="Times New Roman" w:hAnsi="Times New Roman" w:cs="Times New Roman"/>
          <w:b w:val="0"/>
          <w:sz w:val="28"/>
          <w:szCs w:val="28"/>
        </w:rPr>
      </w:pPr>
      <w:proofErr w:type="gramStart"/>
      <w:r w:rsidRPr="000844F5">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w:t>
      </w:r>
      <w:r w:rsidRPr="00690C47">
        <w:rPr>
          <w:rFonts w:ascii="Times New Roman" w:hAnsi="Times New Roman" w:cs="Times New Roman"/>
          <w:sz w:val="28"/>
          <w:szCs w:val="28"/>
        </w:rPr>
        <w:t xml:space="preserve">не позднее </w:t>
      </w:r>
      <w:r w:rsidR="00B900FC">
        <w:rPr>
          <w:rFonts w:ascii="Times New Roman" w:hAnsi="Times New Roman" w:cs="Times New Roman"/>
          <w:sz w:val="28"/>
          <w:szCs w:val="28"/>
        </w:rPr>
        <w:t>1</w:t>
      </w:r>
      <w:r w:rsidRPr="00690C47">
        <w:rPr>
          <w:rFonts w:ascii="Times New Roman" w:hAnsi="Times New Roman" w:cs="Times New Roman"/>
          <w:sz w:val="28"/>
          <w:szCs w:val="28"/>
        </w:rPr>
        <w:t xml:space="preserve"> дн</w:t>
      </w:r>
      <w:r w:rsidR="00B900FC">
        <w:rPr>
          <w:rFonts w:ascii="Times New Roman" w:hAnsi="Times New Roman" w:cs="Times New Roman"/>
          <w:sz w:val="28"/>
          <w:szCs w:val="28"/>
        </w:rPr>
        <w:t>я</w:t>
      </w:r>
      <w:r w:rsidRPr="000844F5">
        <w:rPr>
          <w:rFonts w:ascii="Times New Roman" w:hAnsi="Times New Roman" w:cs="Times New Roman"/>
          <w:b w:val="0"/>
          <w:sz w:val="28"/>
          <w:szCs w:val="28"/>
        </w:rPr>
        <w:t xml:space="preserve"> со дня регистрации заявления и документов, необходимых для предоставления государственной услуги</w:t>
      </w:r>
      <w:proofErr w:type="gramEnd"/>
      <w:r w:rsidRPr="000844F5">
        <w:rPr>
          <w:rFonts w:ascii="Times New Roman" w:hAnsi="Times New Roman" w:cs="Times New Roman"/>
          <w:b w:val="0"/>
          <w:sz w:val="28"/>
          <w:szCs w:val="28"/>
        </w:rPr>
        <w:t xml:space="preserve">,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E75B7D" w:rsidRPr="008970CC" w:rsidRDefault="00E75B7D"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E75B7D" w:rsidRPr="00643F0C" w:rsidRDefault="00E75B7D" w:rsidP="00690C47">
      <w:pPr>
        <w:pStyle w:val="ConsPlusTitle"/>
        <w:ind w:firstLine="709"/>
        <w:jc w:val="both"/>
        <w:rPr>
          <w:rFonts w:ascii="Times New Roman" w:hAnsi="Times New Roman" w:cs="Times New Roman"/>
          <w:b w:val="0"/>
          <w:sz w:val="28"/>
          <w:szCs w:val="28"/>
        </w:rPr>
      </w:pPr>
      <w:bookmarkStart w:id="4" w:name="P196"/>
      <w:bookmarkEnd w:id="4"/>
      <w:proofErr w:type="gramStart"/>
      <w:r w:rsidRPr="008970CC">
        <w:rPr>
          <w:rFonts w:ascii="Times New Roman" w:hAnsi="Times New Roman" w:cs="Times New Roman"/>
          <w:b w:val="0"/>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w:t>
      </w:r>
      <w:r w:rsidRPr="00B900FC">
        <w:rPr>
          <w:rFonts w:ascii="Times New Roman" w:hAnsi="Times New Roman" w:cs="Times New Roman"/>
          <w:sz w:val="28"/>
          <w:szCs w:val="28"/>
        </w:rPr>
        <w:t>не может превышать пять рабочих дней</w:t>
      </w:r>
      <w:r w:rsidRPr="008970CC">
        <w:rPr>
          <w:rFonts w:ascii="Times New Roman" w:hAnsi="Times New Roman" w:cs="Times New Roman"/>
          <w:b w:val="0"/>
          <w:sz w:val="28"/>
          <w:szCs w:val="28"/>
        </w:rPr>
        <w:t xml:space="preserve">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8970CC">
        <w:rPr>
          <w:rFonts w:ascii="Times New Roman" w:hAnsi="Times New Roman" w:cs="Times New Roman"/>
          <w:b w:val="0"/>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w:t>
      </w:r>
      <w:r w:rsidRPr="008970CC">
        <w:rPr>
          <w:rFonts w:ascii="Times New Roman" w:hAnsi="Times New Roman" w:cs="Times New Roman"/>
          <w:b w:val="0"/>
          <w:sz w:val="28"/>
          <w:szCs w:val="28"/>
        </w:rPr>
        <w:lastRenderedPageBreak/>
        <w:t>актами субъектов Российской Федерации.</w:t>
      </w:r>
    </w:p>
    <w:p w:rsidR="00E75B7D" w:rsidRPr="00690C47" w:rsidRDefault="00E75B7D" w:rsidP="00690C47">
      <w:pPr>
        <w:pStyle w:val="ConsPlusNormal"/>
        <w:ind w:firstLine="709"/>
        <w:jc w:val="both"/>
        <w:rPr>
          <w:rFonts w:ascii="Times New Roman" w:hAnsi="Times New Roman" w:cs="Times New Roman"/>
          <w:b/>
          <w:sz w:val="28"/>
          <w:szCs w:val="28"/>
        </w:rPr>
      </w:pPr>
      <w:r w:rsidRPr="00690C47">
        <w:rPr>
          <w:rFonts w:ascii="Times New Roman" w:hAnsi="Times New Roman" w:cs="Times New Roman"/>
          <w:b/>
          <w:sz w:val="28"/>
          <w:szCs w:val="28"/>
        </w:rPr>
        <w:t xml:space="preserve">Максимальный срок выполнения административной процедуры не может превышать </w:t>
      </w:r>
      <w:r w:rsidR="00B900FC">
        <w:rPr>
          <w:rFonts w:ascii="Times New Roman" w:hAnsi="Times New Roman" w:cs="Times New Roman"/>
          <w:b/>
          <w:sz w:val="28"/>
          <w:szCs w:val="28"/>
        </w:rPr>
        <w:t xml:space="preserve">1 </w:t>
      </w:r>
      <w:r w:rsidRPr="00690C47">
        <w:rPr>
          <w:rFonts w:ascii="Times New Roman" w:hAnsi="Times New Roman" w:cs="Times New Roman"/>
          <w:b/>
          <w:sz w:val="28"/>
          <w:szCs w:val="28"/>
        </w:rPr>
        <w:t>дн</w:t>
      </w:r>
      <w:r w:rsidR="00B900FC">
        <w:rPr>
          <w:rFonts w:ascii="Times New Roman" w:hAnsi="Times New Roman" w:cs="Times New Roman"/>
          <w:b/>
          <w:sz w:val="28"/>
          <w:szCs w:val="28"/>
        </w:rPr>
        <w:t>я</w:t>
      </w:r>
      <w:r w:rsidRPr="00690C47">
        <w:rPr>
          <w:rFonts w:ascii="Times New Roman" w:hAnsi="Times New Roman" w:cs="Times New Roman"/>
          <w:b/>
          <w:sz w:val="28"/>
          <w:szCs w:val="28"/>
        </w:rPr>
        <w:t xml:space="preserve"> с момента приема заявления.</w:t>
      </w:r>
    </w:p>
    <w:p w:rsidR="00F30AEF" w:rsidRPr="008970CC" w:rsidRDefault="00F30AEF" w:rsidP="00F30AEF">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3.4. Описание последовательности административных действий при принятии решения об утверждении Схемы или об отказе в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3.4.2. По результатам анализа полученных документов специалист, ответственный за предоставление муниципальной услуги:</w:t>
      </w:r>
    </w:p>
    <w:p w:rsidR="00F30AEF" w:rsidRPr="008970CC" w:rsidRDefault="00F30AEF" w:rsidP="00F30AEF">
      <w:pPr>
        <w:pStyle w:val="ConsPlusNormal"/>
        <w:ind w:firstLine="709"/>
        <w:jc w:val="both"/>
        <w:rPr>
          <w:rFonts w:ascii="Times New Roman" w:hAnsi="Times New Roman" w:cs="Times New Roman"/>
          <w:sz w:val="28"/>
          <w:szCs w:val="28"/>
        </w:rPr>
      </w:pPr>
      <w:r w:rsidRPr="001E0C4F">
        <w:rPr>
          <w:rFonts w:ascii="Times New Roman" w:hAnsi="Times New Roman" w:cs="Times New Roman"/>
          <w:sz w:val="28"/>
          <w:szCs w:val="28"/>
        </w:rPr>
        <w:t xml:space="preserve">3.4.2.1. </w:t>
      </w:r>
      <w:proofErr w:type="gramStart"/>
      <w:r>
        <w:rPr>
          <w:rFonts w:ascii="Times New Roman" w:hAnsi="Times New Roman" w:cs="Times New Roman"/>
          <w:sz w:val="28"/>
          <w:szCs w:val="28"/>
        </w:rPr>
        <w:t>В</w:t>
      </w:r>
      <w:r w:rsidRPr="008970CC">
        <w:rPr>
          <w:rFonts w:ascii="Times New Roman" w:hAnsi="Times New Roman" w:cs="Times New Roman"/>
          <w:sz w:val="28"/>
          <w:szCs w:val="28"/>
        </w:rPr>
        <w:t xml:space="preserve">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16" w:history="1">
        <w:r w:rsidRPr="008970CC">
          <w:rPr>
            <w:rFonts w:ascii="Times New Roman" w:hAnsi="Times New Roman" w:cs="Times New Roman"/>
            <w:color w:val="0000FF"/>
            <w:sz w:val="28"/>
            <w:szCs w:val="28"/>
          </w:rPr>
          <w:t>статьей 3.5</w:t>
        </w:r>
      </w:hyperlink>
      <w:r w:rsidRPr="008970CC">
        <w:rPr>
          <w:rFonts w:ascii="Times New Roman" w:hAnsi="Times New Roman" w:cs="Times New Roman"/>
          <w:sz w:val="28"/>
          <w:szCs w:val="28"/>
        </w:rPr>
        <w:t xml:space="preserve"> Федерального закона от 25.10.2001 №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w:t>
      </w:r>
      <w:proofErr w:type="gramEnd"/>
    </w:p>
    <w:p w:rsidR="00F30AEF" w:rsidRPr="008970CC" w:rsidRDefault="00F30AEF" w:rsidP="00F30A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3.4.2.2. П</w:t>
      </w:r>
      <w:r w:rsidRPr="008970CC">
        <w:rPr>
          <w:rFonts w:ascii="Times New Roman" w:hAnsi="Times New Roman" w:cs="Times New Roman"/>
          <w:sz w:val="28"/>
          <w:szCs w:val="28"/>
        </w:rPr>
        <w:t>роверяет поступившее заявление на наличие или отсутствие оснований для приостановления срока рассмотрения заявления об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proofErr w:type="gramStart"/>
      <w:r w:rsidRPr="008970CC">
        <w:rPr>
          <w:rFonts w:ascii="Times New Roman" w:hAnsi="Times New Roman" w:cs="Times New Roman"/>
          <w:sz w:val="28"/>
          <w:szCs w:val="28"/>
        </w:rPr>
        <w:t xml:space="preserve">При наличии основания, указанного в </w:t>
      </w:r>
      <w:r>
        <w:rPr>
          <w:rFonts w:ascii="Times New Roman" w:hAnsi="Times New Roman" w:cs="Times New Roman"/>
          <w:sz w:val="28"/>
          <w:szCs w:val="28"/>
        </w:rPr>
        <w:t>под</w:t>
      </w:r>
      <w:hyperlink w:anchor="P101" w:history="1">
        <w:r w:rsidRPr="008970CC">
          <w:rPr>
            <w:rFonts w:ascii="Times New Roman" w:hAnsi="Times New Roman" w:cs="Times New Roman"/>
            <w:color w:val="0000FF"/>
            <w:sz w:val="28"/>
            <w:szCs w:val="28"/>
          </w:rPr>
          <w:t>пункте 2.8.1 п</w:t>
        </w:r>
        <w:r>
          <w:rPr>
            <w:rFonts w:ascii="Times New Roman" w:hAnsi="Times New Roman" w:cs="Times New Roman"/>
            <w:color w:val="0000FF"/>
            <w:sz w:val="28"/>
            <w:szCs w:val="28"/>
          </w:rPr>
          <w:t>ункта</w:t>
        </w:r>
        <w:r w:rsidRPr="008970CC">
          <w:rPr>
            <w:rFonts w:ascii="Times New Roman" w:hAnsi="Times New Roman" w:cs="Times New Roman"/>
            <w:color w:val="0000FF"/>
            <w:sz w:val="28"/>
            <w:szCs w:val="28"/>
          </w:rPr>
          <w:t xml:space="preserve"> 2.8</w:t>
        </w:r>
      </w:hyperlink>
      <w:r w:rsidRPr="008970CC">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об утверждении Схемы и в срок, указанный в </w:t>
      </w:r>
      <w:hyperlink w:anchor="P208" w:history="1">
        <w:r w:rsidRPr="008970CC">
          <w:rPr>
            <w:rFonts w:ascii="Times New Roman" w:hAnsi="Times New Roman" w:cs="Times New Roman"/>
            <w:color w:val="0000FF"/>
            <w:sz w:val="28"/>
            <w:szCs w:val="28"/>
          </w:rPr>
          <w:t>пункте 3.4.3</w:t>
        </w:r>
      </w:hyperlink>
      <w:r w:rsidRPr="008970CC">
        <w:rPr>
          <w:rFonts w:ascii="Times New Roman" w:hAnsi="Times New Roman" w:cs="Times New Roman"/>
          <w:sz w:val="28"/>
          <w:szCs w:val="28"/>
        </w:rPr>
        <w:t>, направляет принятое решение заявителю.</w:t>
      </w:r>
      <w:proofErr w:type="gramEnd"/>
    </w:p>
    <w:p w:rsidR="00F30AEF" w:rsidRPr="008970CC" w:rsidRDefault="00F30AEF" w:rsidP="00F30A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3.4.2.3. П</w:t>
      </w:r>
      <w:r w:rsidRPr="008970CC">
        <w:rPr>
          <w:rFonts w:ascii="Times New Roman" w:hAnsi="Times New Roman" w:cs="Times New Roman"/>
          <w:sz w:val="28"/>
          <w:szCs w:val="28"/>
        </w:rPr>
        <w:t>роверяет поступившее заявление на наличие или отсутствие оснований для отказа в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bookmarkStart w:id="5" w:name="P204"/>
      <w:bookmarkEnd w:id="5"/>
      <w:r>
        <w:rPr>
          <w:rFonts w:ascii="Times New Roman" w:hAnsi="Times New Roman" w:cs="Times New Roman"/>
          <w:sz w:val="28"/>
          <w:szCs w:val="28"/>
        </w:rPr>
        <w:t>3.4.2.4. П</w:t>
      </w:r>
      <w:r w:rsidRPr="008970CC">
        <w:rPr>
          <w:rFonts w:ascii="Times New Roman" w:hAnsi="Times New Roman" w:cs="Times New Roman"/>
          <w:sz w:val="28"/>
          <w:szCs w:val="28"/>
        </w:rPr>
        <w:t xml:space="preserve">ри наличии оснований, указанных </w:t>
      </w:r>
      <w:proofErr w:type="gramStart"/>
      <w:r w:rsidRPr="008970CC">
        <w:rPr>
          <w:rFonts w:ascii="Times New Roman" w:hAnsi="Times New Roman" w:cs="Times New Roman"/>
          <w:sz w:val="28"/>
          <w:szCs w:val="28"/>
        </w:rPr>
        <w:t>в</w:t>
      </w:r>
      <w:proofErr w:type="gramEnd"/>
      <w:r w:rsidRPr="008970CC">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75679E">
        <w:fldChar w:fldCharType="begin"/>
      </w:r>
      <w:r>
        <w:instrText>HYPERLINK \l "P103"</w:instrText>
      </w:r>
      <w:r w:rsidR="0075679E">
        <w:fldChar w:fldCharType="separate"/>
      </w:r>
      <w:r w:rsidRPr="008970CC">
        <w:rPr>
          <w:rFonts w:ascii="Times New Roman" w:hAnsi="Times New Roman" w:cs="Times New Roman"/>
          <w:color w:val="0000FF"/>
          <w:sz w:val="28"/>
          <w:szCs w:val="28"/>
        </w:rPr>
        <w:t>пункте 2.8.2 п</w:t>
      </w:r>
      <w:r>
        <w:rPr>
          <w:rFonts w:ascii="Times New Roman" w:hAnsi="Times New Roman" w:cs="Times New Roman"/>
          <w:color w:val="0000FF"/>
          <w:sz w:val="28"/>
          <w:szCs w:val="28"/>
        </w:rPr>
        <w:t>ункта</w:t>
      </w:r>
      <w:r w:rsidRPr="008970CC">
        <w:rPr>
          <w:rFonts w:ascii="Times New Roman" w:hAnsi="Times New Roman" w:cs="Times New Roman"/>
          <w:color w:val="0000FF"/>
          <w:sz w:val="28"/>
          <w:szCs w:val="28"/>
        </w:rPr>
        <w:t xml:space="preserve"> 2.8</w:t>
      </w:r>
      <w:r w:rsidR="0075679E">
        <w:fldChar w:fldCharType="end"/>
      </w:r>
      <w:r w:rsidRPr="008970CC">
        <w:rPr>
          <w:rFonts w:ascii="Times New Roman" w:hAnsi="Times New Roman" w:cs="Times New Roman"/>
          <w:sz w:val="28"/>
          <w:szCs w:val="28"/>
        </w:rPr>
        <w:t xml:space="preserve"> настоящего Административного регламента, принимает решение об отказе в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bookmarkStart w:id="6" w:name="P205"/>
      <w:bookmarkEnd w:id="6"/>
      <w:r>
        <w:rPr>
          <w:rFonts w:ascii="Times New Roman" w:hAnsi="Times New Roman" w:cs="Times New Roman"/>
          <w:sz w:val="28"/>
          <w:szCs w:val="28"/>
        </w:rPr>
        <w:t>3.4.2.5. П</w:t>
      </w:r>
      <w:r w:rsidRPr="008970CC">
        <w:rPr>
          <w:rFonts w:ascii="Times New Roman" w:hAnsi="Times New Roman" w:cs="Times New Roman"/>
          <w:sz w:val="28"/>
          <w:szCs w:val="28"/>
        </w:rPr>
        <w:t xml:space="preserve">ри отсутствии оснований, указанных в </w:t>
      </w:r>
      <w:r>
        <w:rPr>
          <w:rFonts w:ascii="Times New Roman" w:hAnsi="Times New Roman" w:cs="Times New Roman"/>
          <w:sz w:val="28"/>
          <w:szCs w:val="28"/>
        </w:rPr>
        <w:t>под</w:t>
      </w:r>
      <w:r w:rsidRPr="008970CC">
        <w:rPr>
          <w:rFonts w:ascii="Times New Roman" w:hAnsi="Times New Roman" w:cs="Times New Roman"/>
          <w:sz w:val="28"/>
          <w:szCs w:val="28"/>
        </w:rPr>
        <w:t>пункте 2.8.2 п</w:t>
      </w:r>
      <w:r>
        <w:rPr>
          <w:rFonts w:ascii="Times New Roman" w:hAnsi="Times New Roman" w:cs="Times New Roman"/>
          <w:sz w:val="28"/>
          <w:szCs w:val="28"/>
        </w:rPr>
        <w:t>ункта</w:t>
      </w:r>
      <w:r w:rsidRPr="008970CC">
        <w:rPr>
          <w:rFonts w:ascii="Times New Roman" w:hAnsi="Times New Roman" w:cs="Times New Roman"/>
          <w:sz w:val="28"/>
          <w:szCs w:val="28"/>
        </w:rPr>
        <w:t xml:space="preserve"> 2.8 настоящего Административного регламента, принимает решение об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F30AEF" w:rsidRPr="008970CC" w:rsidRDefault="00F30AEF" w:rsidP="00F30AEF">
      <w:pPr>
        <w:pStyle w:val="ConsPlusNormal"/>
        <w:ind w:firstLine="709"/>
        <w:jc w:val="both"/>
        <w:rPr>
          <w:rFonts w:ascii="Times New Roman" w:hAnsi="Times New Roman" w:cs="Times New Roman"/>
          <w:sz w:val="28"/>
          <w:szCs w:val="28"/>
        </w:rPr>
      </w:pPr>
      <w:r w:rsidRPr="00F30AEF">
        <w:rPr>
          <w:rFonts w:ascii="Times New Roman" w:hAnsi="Times New Roman" w:cs="Times New Roman"/>
          <w:b/>
          <w:sz w:val="28"/>
          <w:szCs w:val="28"/>
        </w:rPr>
        <w:t xml:space="preserve">В течение 10 дней </w:t>
      </w:r>
      <w:r w:rsidRPr="008970CC">
        <w:rPr>
          <w:rFonts w:ascii="Times New Roman" w:hAnsi="Times New Roman" w:cs="Times New Roman"/>
          <w:sz w:val="28"/>
          <w:szCs w:val="28"/>
        </w:rPr>
        <w:t>со дня поступления заявления в администрацию уведомляет заявителя о продлении срока предоставления муниципальной услуги.</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3.4.3. 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3.4.4. Результатом выполнения административной процедуры является принятие решения об утверждении Схемы либо решения об отказе в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bookmarkStart w:id="7" w:name="P208"/>
      <w:bookmarkEnd w:id="7"/>
      <w:r w:rsidRPr="008970CC">
        <w:rPr>
          <w:rFonts w:ascii="Times New Roman" w:hAnsi="Times New Roman" w:cs="Times New Roman"/>
          <w:sz w:val="28"/>
          <w:szCs w:val="28"/>
        </w:rPr>
        <w:t>3.4.5. Максимальный срок выполнения действий не может превышать 10 дней с момента поступления документов (сведений, информации), полученных в порядке межведомственного взаимодействия.</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выполнения действий, указанных подпункт</w:t>
      </w:r>
      <w:r>
        <w:rPr>
          <w:rFonts w:ascii="Times New Roman" w:hAnsi="Times New Roman" w:cs="Times New Roman"/>
          <w:sz w:val="28"/>
          <w:szCs w:val="28"/>
        </w:rPr>
        <w:t>ами</w:t>
      </w:r>
      <w:r w:rsidRPr="008970CC">
        <w:rPr>
          <w:rFonts w:ascii="Times New Roman" w:hAnsi="Times New Roman" w:cs="Times New Roman"/>
          <w:sz w:val="28"/>
          <w:szCs w:val="28"/>
        </w:rPr>
        <w:t xml:space="preserve"> 3.4.2</w:t>
      </w:r>
      <w:r>
        <w:rPr>
          <w:rFonts w:ascii="Times New Roman" w:hAnsi="Times New Roman" w:cs="Times New Roman"/>
          <w:sz w:val="28"/>
          <w:szCs w:val="28"/>
        </w:rPr>
        <w:t xml:space="preserve">.4, 3.4.2.5 </w:t>
      </w:r>
      <w:r w:rsidRPr="008970CC">
        <w:rPr>
          <w:rFonts w:ascii="Times New Roman" w:hAnsi="Times New Roman" w:cs="Times New Roman"/>
          <w:sz w:val="28"/>
          <w:szCs w:val="28"/>
        </w:rPr>
        <w:t xml:space="preserve">пункта 3.4 настоящего Административного регламента, срок выполнения административной процедуры может быть продлен </w:t>
      </w:r>
      <w:r w:rsidRPr="00A81E62">
        <w:rPr>
          <w:rFonts w:ascii="Times New Roman" w:hAnsi="Times New Roman" w:cs="Times New Roman"/>
          <w:b/>
          <w:sz w:val="28"/>
          <w:szCs w:val="28"/>
        </w:rPr>
        <w:t>не более чем до 45 дней со дня поступления заявления в администрацию.</w:t>
      </w:r>
    </w:p>
    <w:p w:rsidR="006F21C1" w:rsidRPr="008970CC" w:rsidRDefault="006F21C1" w:rsidP="006F21C1">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3.5. Описание последовательности административных действий при регистрации и выдаче документов заявителю.</w:t>
      </w:r>
    </w:p>
    <w:p w:rsidR="006F21C1" w:rsidRPr="008970CC" w:rsidRDefault="006F21C1" w:rsidP="00B90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w:t>
      </w:r>
      <w:r w:rsidRPr="008970CC">
        <w:rPr>
          <w:rFonts w:ascii="Times New Roman" w:hAnsi="Times New Roman" w:cs="Times New Roman"/>
          <w:sz w:val="28"/>
          <w:szCs w:val="28"/>
        </w:rPr>
        <w:t xml:space="preserve"> подписани</w:t>
      </w:r>
      <w:r>
        <w:rPr>
          <w:rFonts w:ascii="Times New Roman" w:hAnsi="Times New Roman" w:cs="Times New Roman"/>
          <w:sz w:val="28"/>
          <w:szCs w:val="28"/>
        </w:rPr>
        <w:t>е</w:t>
      </w:r>
      <w:r w:rsidRPr="008970CC">
        <w:rPr>
          <w:rFonts w:ascii="Times New Roman" w:hAnsi="Times New Roman" w:cs="Times New Roman"/>
          <w:sz w:val="28"/>
          <w:szCs w:val="28"/>
        </w:rPr>
        <w:t xml:space="preserve"> уполномоченным должностным лицом документов, указанных в </w:t>
      </w:r>
      <w:hyperlink w:anchor="P204" w:history="1"/>
      <w:r w:rsidRPr="008970CC">
        <w:rPr>
          <w:rFonts w:ascii="Times New Roman" w:hAnsi="Times New Roman" w:cs="Times New Roman"/>
          <w:sz w:val="28"/>
          <w:szCs w:val="28"/>
        </w:rPr>
        <w:t xml:space="preserve"> </w:t>
      </w:r>
      <w:hyperlink w:anchor="P204" w:history="1">
        <w:r w:rsidRPr="001D0BBB">
          <w:rPr>
            <w:rFonts w:ascii="Times New Roman" w:hAnsi="Times New Roman" w:cs="Times New Roman"/>
            <w:sz w:val="28"/>
            <w:szCs w:val="28"/>
          </w:rPr>
          <w:t>подпунктах 3.4.2.4</w:t>
        </w:r>
      </w:hyperlink>
      <w:r w:rsidRPr="001D0BBB">
        <w:rPr>
          <w:rFonts w:ascii="Times New Roman" w:hAnsi="Times New Roman" w:cs="Times New Roman"/>
          <w:sz w:val="28"/>
          <w:szCs w:val="28"/>
        </w:rPr>
        <w:t xml:space="preserve">, </w:t>
      </w:r>
      <w:hyperlink w:anchor="P205" w:history="1">
        <w:r w:rsidRPr="001D0BBB">
          <w:rPr>
            <w:rFonts w:ascii="Times New Roman" w:hAnsi="Times New Roman" w:cs="Times New Roman"/>
            <w:sz w:val="28"/>
            <w:szCs w:val="28"/>
          </w:rPr>
          <w:t>3.4.2.5 пункта 3.4</w:t>
        </w:r>
      </w:hyperlink>
      <w:r w:rsidRPr="001D0BBB">
        <w:t xml:space="preserve"> </w:t>
      </w:r>
      <w:r w:rsidRPr="008970CC">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Специалист, ответственный за регистрацию</w:t>
      </w:r>
      <w:r w:rsidR="004772B2">
        <w:rPr>
          <w:rFonts w:ascii="Times New Roman" w:hAnsi="Times New Roman" w:cs="Times New Roman"/>
          <w:sz w:val="28"/>
          <w:szCs w:val="28"/>
        </w:rPr>
        <w:t>,</w:t>
      </w:r>
      <w:r>
        <w:rPr>
          <w:rFonts w:ascii="Times New Roman" w:hAnsi="Times New Roman" w:cs="Times New Roman"/>
          <w:sz w:val="28"/>
          <w:szCs w:val="28"/>
        </w:rPr>
        <w:t xml:space="preserve"> </w:t>
      </w:r>
      <w:r w:rsidRPr="00413EB7">
        <w:rPr>
          <w:rFonts w:ascii="Times New Roman" w:hAnsi="Times New Roman" w:cs="Times New Roman"/>
          <w:sz w:val="28"/>
          <w:szCs w:val="28"/>
        </w:rPr>
        <w:t>регист</w:t>
      </w:r>
      <w:r>
        <w:rPr>
          <w:rFonts w:ascii="Times New Roman" w:hAnsi="Times New Roman" w:cs="Times New Roman"/>
          <w:sz w:val="28"/>
          <w:szCs w:val="28"/>
        </w:rPr>
        <w:t>рирует</w:t>
      </w:r>
      <w:r w:rsidRPr="00413EB7">
        <w:rPr>
          <w:rFonts w:ascii="Times New Roman" w:hAnsi="Times New Roman" w:cs="Times New Roman"/>
          <w:sz w:val="28"/>
          <w:szCs w:val="28"/>
        </w:rPr>
        <w:t xml:space="preserve"> документ</w:t>
      </w:r>
      <w:r>
        <w:rPr>
          <w:rFonts w:ascii="Times New Roman" w:hAnsi="Times New Roman" w:cs="Times New Roman"/>
          <w:sz w:val="28"/>
          <w:szCs w:val="28"/>
        </w:rPr>
        <w:t>ы</w:t>
      </w:r>
      <w:r w:rsidRPr="00413EB7">
        <w:rPr>
          <w:rFonts w:ascii="Times New Roman" w:hAnsi="Times New Roman" w:cs="Times New Roman"/>
          <w:sz w:val="28"/>
          <w:szCs w:val="28"/>
        </w:rPr>
        <w:t xml:space="preserve"> и </w:t>
      </w:r>
      <w:r>
        <w:rPr>
          <w:rFonts w:ascii="Times New Roman" w:hAnsi="Times New Roman" w:cs="Times New Roman"/>
          <w:sz w:val="28"/>
          <w:szCs w:val="28"/>
        </w:rPr>
        <w:t>в</w:t>
      </w:r>
      <w:r w:rsidRPr="008970CC">
        <w:rPr>
          <w:rFonts w:ascii="Times New Roman" w:hAnsi="Times New Roman" w:cs="Times New Roman"/>
          <w:sz w:val="28"/>
          <w:szCs w:val="28"/>
        </w:rPr>
        <w:t>ыда</w:t>
      </w:r>
      <w:r>
        <w:rPr>
          <w:rFonts w:ascii="Times New Roman" w:hAnsi="Times New Roman" w:cs="Times New Roman"/>
          <w:sz w:val="28"/>
          <w:szCs w:val="28"/>
        </w:rPr>
        <w:t>ет</w:t>
      </w:r>
      <w:r w:rsidRPr="008970CC">
        <w:rPr>
          <w:rFonts w:ascii="Times New Roman" w:hAnsi="Times New Roman" w:cs="Times New Roman"/>
          <w:sz w:val="28"/>
          <w:szCs w:val="28"/>
        </w:rPr>
        <w:t xml:space="preserve"> (направл</w:t>
      </w:r>
      <w:r>
        <w:rPr>
          <w:rFonts w:ascii="Times New Roman" w:hAnsi="Times New Roman" w:cs="Times New Roman"/>
          <w:sz w:val="28"/>
          <w:szCs w:val="28"/>
        </w:rPr>
        <w:t>яет</w:t>
      </w:r>
      <w:r w:rsidRPr="008970CC">
        <w:rPr>
          <w:rFonts w:ascii="Times New Roman" w:hAnsi="Times New Roman" w:cs="Times New Roman"/>
          <w:sz w:val="28"/>
          <w:szCs w:val="28"/>
        </w:rPr>
        <w:t>) их заявителю (представителю заявителя).</w:t>
      </w:r>
    </w:p>
    <w:p w:rsidR="006F21C1" w:rsidRPr="008970CC" w:rsidRDefault="006F21C1" w:rsidP="00B900F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w:t>
      </w:r>
      <w:r w:rsidRPr="006F21C1">
        <w:rPr>
          <w:rFonts w:ascii="Times New Roman" w:hAnsi="Times New Roman" w:cs="Times New Roman"/>
          <w:b/>
          <w:sz w:val="28"/>
          <w:szCs w:val="28"/>
        </w:rPr>
        <w:t xml:space="preserve">превышать </w:t>
      </w:r>
      <w:r w:rsidR="00A81E62">
        <w:rPr>
          <w:rFonts w:ascii="Times New Roman" w:hAnsi="Times New Roman" w:cs="Times New Roman"/>
          <w:b/>
          <w:sz w:val="28"/>
          <w:szCs w:val="28"/>
        </w:rPr>
        <w:t xml:space="preserve">1 </w:t>
      </w:r>
      <w:r w:rsidRPr="006F21C1">
        <w:rPr>
          <w:rFonts w:ascii="Times New Roman" w:hAnsi="Times New Roman" w:cs="Times New Roman"/>
          <w:b/>
          <w:sz w:val="28"/>
          <w:szCs w:val="28"/>
        </w:rPr>
        <w:t>дн</w:t>
      </w:r>
      <w:r w:rsidR="00A81E62">
        <w:rPr>
          <w:rFonts w:ascii="Times New Roman" w:hAnsi="Times New Roman" w:cs="Times New Roman"/>
          <w:b/>
          <w:sz w:val="28"/>
          <w:szCs w:val="28"/>
        </w:rPr>
        <w:t>я</w:t>
      </w:r>
      <w:r w:rsidRPr="008970CC">
        <w:rPr>
          <w:rFonts w:ascii="Times New Roman" w:hAnsi="Times New Roman" w:cs="Times New Roman"/>
          <w:sz w:val="28"/>
          <w:szCs w:val="28"/>
        </w:rPr>
        <w:t xml:space="preserve"> с момента подписания уполномоченным должностным лицом результата предоставления муниципальной услуги.</w:t>
      </w:r>
    </w:p>
    <w:p w:rsidR="006F21C1" w:rsidRPr="008970CC" w:rsidRDefault="006F21C1" w:rsidP="008D32BC">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F21C1" w:rsidRPr="008970CC" w:rsidRDefault="006F21C1" w:rsidP="008D32BC">
      <w:pPr>
        <w:spacing w:after="0" w:line="240" w:lineRule="auto"/>
        <w:ind w:firstLine="709"/>
        <w:jc w:val="both"/>
        <w:rPr>
          <w:szCs w:val="28"/>
        </w:rPr>
      </w:pPr>
      <w:r w:rsidRPr="008970CC">
        <w:rPr>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6F21C1" w:rsidRPr="00905E2E" w:rsidRDefault="006F21C1" w:rsidP="008D32BC">
      <w:pPr>
        <w:pStyle w:val="ConsPlusNormal"/>
        <w:ind w:firstLine="709"/>
        <w:jc w:val="both"/>
        <w:rPr>
          <w:rFonts w:ascii="Times New Roman" w:hAnsi="Times New Roman" w:cs="Times New Roman"/>
          <w:b/>
          <w:sz w:val="28"/>
          <w:szCs w:val="28"/>
        </w:rPr>
      </w:pPr>
      <w:r w:rsidRPr="00905E2E">
        <w:rPr>
          <w:rFonts w:ascii="Times New Roman" w:hAnsi="Times New Roman" w:cs="Times New Roman"/>
          <w:b/>
          <w:sz w:val="28"/>
          <w:szCs w:val="28"/>
        </w:rPr>
        <w:t>3.6.1. Описание последовательности действий при приеме и регистрации заявления и представленных документов.</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3.6.2. Описание последовательности действий при рассмотрении заявления и представленных документов, направлении межведомственных запросов.</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w:t>
      </w:r>
      <w:proofErr w:type="gramStart"/>
      <w:r w:rsidRPr="008970CC">
        <w:rPr>
          <w:rFonts w:ascii="Times New Roman" w:hAnsi="Times New Roman" w:cs="Times New Roman"/>
          <w:sz w:val="28"/>
          <w:szCs w:val="28"/>
        </w:rPr>
        <w:t>с</w:t>
      </w:r>
      <w:proofErr w:type="gramEnd"/>
      <w:r w:rsidRPr="008970CC">
        <w:rPr>
          <w:rFonts w:ascii="Times New Roman" w:hAnsi="Times New Roman" w:cs="Times New Roman"/>
          <w:sz w:val="28"/>
          <w:szCs w:val="28"/>
        </w:rPr>
        <w:t xml:space="preserve"> </w:t>
      </w:r>
      <w:proofErr w:type="gramStart"/>
      <w:r w:rsidR="00A81E62">
        <w:rPr>
          <w:rFonts w:ascii="Times New Roman" w:hAnsi="Times New Roman" w:cs="Times New Roman"/>
          <w:sz w:val="28"/>
          <w:szCs w:val="28"/>
        </w:rPr>
        <w:t>под</w:t>
      </w:r>
      <w:proofErr w:type="gramEnd"/>
      <w:r w:rsidR="0075679E">
        <w:fldChar w:fldCharType="begin"/>
      </w:r>
      <w:r w:rsidR="00C365C3">
        <w:instrText>HYPERLINK \l "P183"</w:instrText>
      </w:r>
      <w:r w:rsidR="0075679E">
        <w:fldChar w:fldCharType="separate"/>
      </w:r>
      <w:r w:rsidR="00A81E62">
        <w:rPr>
          <w:rFonts w:ascii="Times New Roman" w:hAnsi="Times New Roman" w:cs="Times New Roman"/>
          <w:sz w:val="28"/>
          <w:szCs w:val="28"/>
        </w:rPr>
        <w:t>пунктом</w:t>
      </w:r>
      <w:r w:rsidRPr="008970CC">
        <w:rPr>
          <w:rFonts w:ascii="Times New Roman" w:hAnsi="Times New Roman" w:cs="Times New Roman"/>
          <w:sz w:val="28"/>
          <w:szCs w:val="28"/>
        </w:rPr>
        <w:t xml:space="preserve"> 3.3 </w:t>
      </w:r>
      <w:r w:rsidR="00A81E62">
        <w:rPr>
          <w:rFonts w:ascii="Times New Roman" w:hAnsi="Times New Roman" w:cs="Times New Roman"/>
          <w:sz w:val="28"/>
          <w:szCs w:val="28"/>
        </w:rPr>
        <w:t>пункта</w:t>
      </w:r>
      <w:r w:rsidRPr="008970CC">
        <w:rPr>
          <w:rFonts w:ascii="Times New Roman" w:hAnsi="Times New Roman" w:cs="Times New Roman"/>
          <w:sz w:val="28"/>
          <w:szCs w:val="28"/>
        </w:rPr>
        <w:t xml:space="preserve"> 3</w:t>
      </w:r>
      <w:r w:rsidR="0075679E">
        <w:fldChar w:fldCharType="end"/>
      </w:r>
      <w:r w:rsidRPr="008970CC">
        <w:rPr>
          <w:rFonts w:ascii="Times New Roman" w:hAnsi="Times New Roman" w:cs="Times New Roman"/>
          <w:sz w:val="28"/>
          <w:szCs w:val="28"/>
        </w:rPr>
        <w:t xml:space="preserve"> настоящего Административного регламента.</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3.6.3. Описание последовательности действий при принятии решения.</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Последовательность и срок административных действий </w:t>
      </w:r>
      <w:proofErr w:type="gramStart"/>
      <w:r w:rsidRPr="008970CC">
        <w:rPr>
          <w:rFonts w:ascii="Times New Roman" w:hAnsi="Times New Roman" w:cs="Times New Roman"/>
          <w:sz w:val="28"/>
          <w:szCs w:val="28"/>
        </w:rPr>
        <w:t>аналогичны</w:t>
      </w:r>
      <w:proofErr w:type="gramEnd"/>
      <w:r w:rsidRPr="008970CC">
        <w:rPr>
          <w:rFonts w:ascii="Times New Roman" w:hAnsi="Times New Roman" w:cs="Times New Roman"/>
          <w:sz w:val="28"/>
          <w:szCs w:val="28"/>
        </w:rPr>
        <w:t xml:space="preserve"> административным действиям и срокам, указанным в </w:t>
      </w:r>
      <w:hyperlink w:anchor="P188" w:history="1">
        <w:r w:rsidRPr="008970CC">
          <w:rPr>
            <w:rFonts w:ascii="Times New Roman" w:hAnsi="Times New Roman" w:cs="Times New Roman"/>
            <w:sz w:val="28"/>
            <w:szCs w:val="28"/>
          </w:rPr>
          <w:t>подразделе 3.4</w:t>
        </w:r>
      </w:hyperlink>
      <w:r w:rsidRPr="008970CC">
        <w:rPr>
          <w:rFonts w:ascii="Times New Roman" w:hAnsi="Times New Roman" w:cs="Times New Roman"/>
          <w:sz w:val="28"/>
          <w:szCs w:val="28"/>
        </w:rPr>
        <w:t xml:space="preserve"> настоящего Административного регламента.</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3.6.4. Описание последовательности действий при регистрации и выдаче документов заявителю.</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Документы, указанные в </w:t>
      </w:r>
      <w:hyperlink w:anchor="P204" w:history="1">
        <w:r w:rsidRPr="001E0C4F">
          <w:rPr>
            <w:rFonts w:ascii="Times New Roman" w:hAnsi="Times New Roman" w:cs="Times New Roman"/>
            <w:sz w:val="28"/>
            <w:szCs w:val="28"/>
          </w:rPr>
          <w:t>подпунктах 3.4.2.4</w:t>
        </w:r>
      </w:hyperlink>
      <w:r w:rsidRPr="001E0C4F">
        <w:rPr>
          <w:rFonts w:ascii="Times New Roman" w:hAnsi="Times New Roman" w:cs="Times New Roman"/>
          <w:sz w:val="28"/>
          <w:szCs w:val="28"/>
        </w:rPr>
        <w:t xml:space="preserve">, </w:t>
      </w:r>
      <w:hyperlink w:anchor="P205" w:history="1">
        <w:r w:rsidRPr="001E0C4F">
          <w:rPr>
            <w:rFonts w:ascii="Times New Roman" w:hAnsi="Times New Roman" w:cs="Times New Roman"/>
            <w:sz w:val="28"/>
            <w:szCs w:val="28"/>
          </w:rPr>
          <w:t>3.4.2.5 пункта 3.4</w:t>
        </w:r>
      </w:hyperlink>
      <w:r>
        <w:rPr>
          <w:rFonts w:ascii="Times New Roman" w:hAnsi="Times New Roman" w:cs="Times New Roman"/>
          <w:sz w:val="28"/>
          <w:szCs w:val="28"/>
        </w:rPr>
        <w:t xml:space="preserve"> </w:t>
      </w:r>
      <w:r w:rsidRPr="008970CC">
        <w:rPr>
          <w:rFonts w:ascii="Times New Roman" w:hAnsi="Times New Roman" w:cs="Times New Roman"/>
          <w:sz w:val="28"/>
          <w:szCs w:val="28"/>
        </w:rPr>
        <w:t>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должен </w:t>
      </w:r>
      <w:r w:rsidRPr="00985428">
        <w:rPr>
          <w:rFonts w:ascii="Times New Roman" w:hAnsi="Times New Roman" w:cs="Times New Roman"/>
          <w:b/>
          <w:sz w:val="28"/>
          <w:szCs w:val="28"/>
        </w:rPr>
        <w:t>превышать 1 день</w:t>
      </w:r>
      <w:r w:rsidRPr="008970CC">
        <w:rPr>
          <w:rFonts w:ascii="Times New Roman" w:hAnsi="Times New Roman" w:cs="Times New Roman"/>
          <w:sz w:val="28"/>
          <w:szCs w:val="28"/>
        </w:rPr>
        <w:t xml:space="preserve"> с момента подписания документов уполномоченным должностным лицом.</w:t>
      </w:r>
    </w:p>
    <w:p w:rsidR="006F21C1"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8970CC">
        <w:rPr>
          <w:rFonts w:ascii="Times New Roman" w:hAnsi="Times New Roman" w:cs="Times New Roman"/>
          <w:sz w:val="28"/>
          <w:szCs w:val="28"/>
        </w:rPr>
        <w:t>распространяются</w:t>
      </w:r>
      <w:proofErr w:type="gramEnd"/>
      <w:r w:rsidRPr="008970CC">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8D32BC" w:rsidRPr="008970CC" w:rsidRDefault="008D32BC" w:rsidP="008D32BC">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8D32BC" w:rsidRPr="008970CC" w:rsidRDefault="008D32BC" w:rsidP="008D32BC">
      <w:pPr>
        <w:pStyle w:val="ConsPlusNormal"/>
        <w:ind w:firstLine="709"/>
        <w:jc w:val="both"/>
        <w:rPr>
          <w:rFonts w:ascii="Times New Roman" w:hAnsi="Times New Roman" w:cs="Times New Roman"/>
          <w:sz w:val="28"/>
          <w:szCs w:val="28"/>
        </w:rPr>
      </w:pPr>
      <w:proofErr w:type="gramStart"/>
      <w:r w:rsidRPr="008970C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8D32BC" w:rsidRPr="00444F5C" w:rsidRDefault="008D32BC" w:rsidP="008D32BC">
      <w:pPr>
        <w:pStyle w:val="ConsPlusNormal"/>
        <w:ind w:firstLine="709"/>
        <w:jc w:val="both"/>
        <w:rPr>
          <w:rFonts w:ascii="Times New Roman" w:hAnsi="Times New Roman" w:cs="Times New Roman"/>
          <w:b/>
          <w:sz w:val="28"/>
          <w:szCs w:val="28"/>
        </w:rPr>
      </w:pPr>
      <w:r w:rsidRPr="00444F5C">
        <w:rPr>
          <w:rFonts w:ascii="Times New Roman" w:hAnsi="Times New Roman" w:cs="Times New Roman"/>
          <w:b/>
          <w:sz w:val="28"/>
          <w:szCs w:val="28"/>
        </w:rPr>
        <w:t>3.7.1. Описание последовательности действий при приеме и регистрации заявления и представленных документов.</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документа, удостоверяющего личность заявителя (его представителя);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документа, подтверждающего полномочия представителя заявителя.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ответственный за прием и регистрацию документов:</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регистрирует в установленном порядке поступившие документы;</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оформляет уведомление о приеме документов и передает его заявителю;</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направляет заявление на предоставление муниципальной услуги и комплект необходимых документов в администрацию.</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составляет </w:t>
      </w:r>
      <w:r w:rsidR="00A81E62">
        <w:rPr>
          <w:rFonts w:ascii="Times New Roman" w:hAnsi="Times New Roman" w:cs="Times New Roman"/>
          <w:b/>
          <w:sz w:val="28"/>
          <w:szCs w:val="28"/>
        </w:rPr>
        <w:t>1</w:t>
      </w:r>
      <w:r w:rsidRPr="009E018D">
        <w:rPr>
          <w:rFonts w:ascii="Times New Roman" w:hAnsi="Times New Roman" w:cs="Times New Roman"/>
          <w:b/>
          <w:sz w:val="28"/>
          <w:szCs w:val="28"/>
        </w:rPr>
        <w:t xml:space="preserve"> де</w:t>
      </w:r>
      <w:r w:rsidR="00A81E62">
        <w:rPr>
          <w:rFonts w:ascii="Times New Roman" w:hAnsi="Times New Roman" w:cs="Times New Roman"/>
          <w:b/>
          <w:sz w:val="28"/>
          <w:szCs w:val="28"/>
        </w:rPr>
        <w:t>нь</w:t>
      </w:r>
      <w:r w:rsidRPr="008970CC">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8D32BC" w:rsidRPr="00444F5C" w:rsidRDefault="008D32BC" w:rsidP="008D32BC">
      <w:pPr>
        <w:pStyle w:val="ConsPlusNormal"/>
        <w:ind w:firstLine="709"/>
        <w:jc w:val="both"/>
        <w:rPr>
          <w:rFonts w:ascii="Times New Roman" w:hAnsi="Times New Roman" w:cs="Times New Roman"/>
          <w:b/>
          <w:sz w:val="28"/>
          <w:szCs w:val="28"/>
        </w:rPr>
      </w:pPr>
      <w:r w:rsidRPr="00444F5C">
        <w:rPr>
          <w:rFonts w:ascii="Times New Roman" w:hAnsi="Times New Roman" w:cs="Times New Roman"/>
          <w:b/>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32BC" w:rsidRPr="00444F5C" w:rsidRDefault="008D32BC" w:rsidP="008D32BC">
      <w:pPr>
        <w:pStyle w:val="ConsPlusNormal"/>
        <w:ind w:firstLine="709"/>
        <w:jc w:val="both"/>
        <w:rPr>
          <w:rFonts w:ascii="Times New Roman" w:hAnsi="Times New Roman" w:cs="Times New Roman"/>
          <w:b/>
          <w:sz w:val="28"/>
          <w:szCs w:val="28"/>
        </w:rPr>
      </w:pPr>
      <w:r w:rsidRPr="00444F5C">
        <w:rPr>
          <w:rFonts w:ascii="Times New Roman" w:hAnsi="Times New Roman" w:cs="Times New Roman"/>
          <w:b/>
          <w:sz w:val="28"/>
          <w:szCs w:val="28"/>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 удостоверяющий личность заявителя либо его представителя;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 подтверждающий полномочия представителя заявителя.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D32BC" w:rsidRPr="008970CC" w:rsidRDefault="008D32BC" w:rsidP="008D32BC">
      <w:pPr>
        <w:pStyle w:val="ConsPlusNormal"/>
        <w:ind w:firstLine="709"/>
        <w:jc w:val="both"/>
        <w:rPr>
          <w:rFonts w:ascii="Times New Roman" w:hAnsi="Times New Roman" w:cs="Times New Roman"/>
          <w:sz w:val="28"/>
          <w:szCs w:val="28"/>
        </w:rPr>
      </w:pPr>
      <w:proofErr w:type="gramStart"/>
      <w:r w:rsidRPr="008970CC">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w:t>
      </w:r>
      <w:r w:rsidR="00A06CAC">
        <w:rPr>
          <w:rFonts w:ascii="Times New Roman" w:hAnsi="Times New Roman" w:cs="Times New Roman"/>
          <w:sz w:val="28"/>
          <w:szCs w:val="28"/>
        </w:rPr>
        <w:t xml:space="preserve">заявителю </w:t>
      </w:r>
      <w:r w:rsidRPr="008970CC">
        <w:rPr>
          <w:rFonts w:ascii="Times New Roman" w:hAnsi="Times New Roman" w:cs="Times New Roman"/>
          <w:sz w:val="28"/>
          <w:szCs w:val="28"/>
        </w:rPr>
        <w:t>результата предоставления муниципальной услуги</w:t>
      </w:r>
      <w:r w:rsidR="00A06CAC">
        <w:rPr>
          <w:rFonts w:ascii="Times New Roman" w:hAnsi="Times New Roman" w:cs="Times New Roman"/>
          <w:sz w:val="28"/>
          <w:szCs w:val="28"/>
        </w:rPr>
        <w:t>,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w:t>
      </w:r>
      <w:proofErr w:type="gramEnd"/>
      <w:r w:rsidR="00A06CAC">
        <w:rPr>
          <w:rFonts w:ascii="Times New Roman" w:hAnsi="Times New Roman" w:cs="Times New Roman"/>
          <w:sz w:val="28"/>
          <w:szCs w:val="28"/>
        </w:rPr>
        <w:t xml:space="preserve"> бумажном </w:t>
      </w:r>
      <w:proofErr w:type="gramStart"/>
      <w:r w:rsidR="00A06CAC">
        <w:rPr>
          <w:rFonts w:ascii="Times New Roman" w:hAnsi="Times New Roman" w:cs="Times New Roman"/>
          <w:sz w:val="28"/>
          <w:szCs w:val="28"/>
        </w:rPr>
        <w:t>носителе</w:t>
      </w:r>
      <w:proofErr w:type="gramEnd"/>
      <w:r w:rsidR="00A06CAC">
        <w:rPr>
          <w:rFonts w:ascii="Times New Roman" w:hAnsi="Times New Roman" w:cs="Times New Roman"/>
          <w:sz w:val="28"/>
          <w:szCs w:val="28"/>
        </w:rPr>
        <w:t xml:space="preserve"> и заверение выписок из информационных систем органов, предоставляющих муниципальные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w:t>
      </w:r>
      <w:r w:rsidRPr="009E018D">
        <w:rPr>
          <w:rFonts w:ascii="Times New Roman" w:hAnsi="Times New Roman" w:cs="Times New Roman"/>
          <w:b/>
          <w:sz w:val="28"/>
          <w:szCs w:val="28"/>
        </w:rPr>
        <w:t xml:space="preserve">превышать </w:t>
      </w:r>
      <w:r w:rsidR="00A81E62">
        <w:rPr>
          <w:rFonts w:ascii="Times New Roman" w:hAnsi="Times New Roman" w:cs="Times New Roman"/>
          <w:b/>
          <w:sz w:val="28"/>
          <w:szCs w:val="28"/>
        </w:rPr>
        <w:t>10</w:t>
      </w:r>
      <w:r w:rsidRPr="009E018D">
        <w:rPr>
          <w:rFonts w:ascii="Times New Roman" w:hAnsi="Times New Roman" w:cs="Times New Roman"/>
          <w:b/>
          <w:sz w:val="28"/>
          <w:szCs w:val="28"/>
        </w:rPr>
        <w:t xml:space="preserve"> дней</w:t>
      </w:r>
      <w:r w:rsidRPr="008970CC">
        <w:rPr>
          <w:rFonts w:ascii="Times New Roman" w:hAnsi="Times New Roman" w:cs="Times New Roman"/>
          <w:sz w:val="28"/>
          <w:szCs w:val="28"/>
        </w:rPr>
        <w:t>, с момента поступления результата предоставления муниципальной услуги в многофункциональный центр.</w:t>
      </w:r>
    </w:p>
    <w:p w:rsidR="008D32BC" w:rsidRPr="00444F5C" w:rsidRDefault="008D32BC" w:rsidP="008D32BC">
      <w:pPr>
        <w:pStyle w:val="ConsPlusNormal"/>
        <w:ind w:firstLine="709"/>
        <w:jc w:val="both"/>
        <w:rPr>
          <w:rFonts w:ascii="Times New Roman" w:hAnsi="Times New Roman" w:cs="Times New Roman"/>
          <w:b/>
          <w:sz w:val="28"/>
          <w:szCs w:val="28"/>
        </w:rPr>
      </w:pPr>
      <w:r w:rsidRPr="00444F5C">
        <w:rPr>
          <w:rFonts w:ascii="Times New Roman" w:hAnsi="Times New Roman" w:cs="Times New Roman"/>
          <w:b/>
          <w:sz w:val="28"/>
          <w:szCs w:val="28"/>
        </w:rPr>
        <w:lastRenderedPageBreak/>
        <w:t>3.7.4. Особенности выполнения административных процедур (действий) в многофункциональном центре.</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D32BC" w:rsidRPr="008970CC" w:rsidRDefault="008D32BC" w:rsidP="008D32BC">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необходимости внесения изменений в решения об утверждении Схемы либо об отказе в утверждении Схемы в связи с допущенными опечатками и (или) ошибками в тексте решения заявитель направляет заявление.</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внесения изменений в решения об утверждении Схемы либо об отказе в утверждении Схемы в части исправления допущенных опечаток и ошибок по инициативе Администрации в адрес заявителя направляется копия такого решения.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8970CC">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D32BC" w:rsidRPr="008970CC" w:rsidRDefault="008D32BC" w:rsidP="008D32BC">
      <w:pPr>
        <w:pStyle w:val="ConsPlusNormal"/>
        <w:ind w:firstLine="709"/>
        <w:jc w:val="both"/>
        <w:rPr>
          <w:rFonts w:ascii="Times New Roman" w:hAnsi="Times New Roman" w:cs="Times New Roman"/>
          <w:b/>
          <w:sz w:val="28"/>
          <w:szCs w:val="28"/>
        </w:rPr>
      </w:pPr>
      <w:r w:rsidRPr="008970CC">
        <w:rPr>
          <w:rFonts w:ascii="Times New Roman" w:hAnsi="Times New Roman" w:cs="Times New Roman"/>
          <w:b/>
          <w:sz w:val="28"/>
          <w:szCs w:val="28"/>
        </w:rPr>
        <w:t>3.9. Порядок отзыва заявления о предоставлении муниципальной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D32BC" w:rsidRDefault="008D32BC" w:rsidP="008D32BC">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Специалист направляет</w:t>
      </w:r>
      <w:r w:rsidRPr="008970CC">
        <w:rPr>
          <w:rFonts w:ascii="Times New Roman" w:hAnsi="Times New Roman" w:cs="Times New Roman"/>
          <w:sz w:val="28"/>
          <w:szCs w:val="28"/>
        </w:rPr>
        <w:t xml:space="preserve">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w:t>
      </w:r>
      <w:r w:rsidRPr="00682AE0">
        <w:rPr>
          <w:rFonts w:ascii="Times New Roman" w:hAnsi="Times New Roman" w:cs="Times New Roman"/>
          <w:b/>
          <w:sz w:val="28"/>
          <w:szCs w:val="28"/>
        </w:rPr>
        <w:t>течение 7 дней</w:t>
      </w:r>
      <w:r w:rsidRPr="008970CC">
        <w:rPr>
          <w:rFonts w:ascii="Times New Roman" w:hAnsi="Times New Roman" w:cs="Times New Roman"/>
          <w:sz w:val="28"/>
          <w:szCs w:val="28"/>
        </w:rPr>
        <w:t xml:space="preserve"> с момента поступления заявления об отзыве.</w:t>
      </w:r>
    </w:p>
    <w:p w:rsidR="00D01AE4" w:rsidRPr="00F67417" w:rsidRDefault="00D01AE4" w:rsidP="00D01AE4">
      <w:pPr>
        <w:shd w:val="clear" w:color="auto" w:fill="FFFFFF"/>
        <w:spacing w:after="0" w:line="240" w:lineRule="auto"/>
        <w:jc w:val="center"/>
        <w:outlineLvl w:val="1"/>
        <w:rPr>
          <w:rFonts w:eastAsia="Times New Roman"/>
          <w:b/>
          <w:bCs/>
          <w:color w:val="000000"/>
          <w:kern w:val="36"/>
          <w:szCs w:val="28"/>
          <w:lang w:eastAsia="ru-RU"/>
        </w:rPr>
      </w:pPr>
      <w:r>
        <w:rPr>
          <w:rFonts w:eastAsia="Times New Roman"/>
          <w:b/>
          <w:bCs/>
          <w:color w:val="000000"/>
          <w:kern w:val="36"/>
          <w:szCs w:val="28"/>
          <w:lang w:eastAsia="ru-RU"/>
        </w:rPr>
        <w:t xml:space="preserve">3.10. </w:t>
      </w:r>
      <w:r w:rsidRPr="00F67417">
        <w:rPr>
          <w:rFonts w:eastAsia="Times New Roman"/>
          <w:b/>
          <w:bCs/>
          <w:color w:val="000000"/>
          <w:kern w:val="36"/>
          <w:szCs w:val="28"/>
          <w:lang w:eastAsia="ru-RU"/>
        </w:rPr>
        <w:t>Организация предоставления государственных и муниципальных услуг в упреждающем (</w:t>
      </w:r>
      <w:proofErr w:type="spellStart"/>
      <w:r w:rsidRPr="00F67417">
        <w:rPr>
          <w:rFonts w:eastAsia="Times New Roman"/>
          <w:b/>
          <w:bCs/>
          <w:color w:val="000000"/>
          <w:kern w:val="36"/>
          <w:szCs w:val="28"/>
          <w:lang w:eastAsia="ru-RU"/>
        </w:rPr>
        <w:t>проактивном</w:t>
      </w:r>
      <w:proofErr w:type="spellEnd"/>
      <w:r w:rsidRPr="00F67417">
        <w:rPr>
          <w:rFonts w:eastAsia="Times New Roman"/>
          <w:b/>
          <w:bCs/>
          <w:color w:val="000000"/>
          <w:kern w:val="36"/>
          <w:szCs w:val="28"/>
          <w:lang w:eastAsia="ru-RU"/>
        </w:rPr>
        <w:t>) режиме</w:t>
      </w:r>
    </w:p>
    <w:p w:rsidR="00D01AE4" w:rsidRPr="00F67417" w:rsidRDefault="00D01AE4" w:rsidP="00D01AE4">
      <w:pPr>
        <w:spacing w:after="0" w:line="240" w:lineRule="auto"/>
        <w:ind w:firstLine="709"/>
        <w:jc w:val="both"/>
        <w:rPr>
          <w:rFonts w:eastAsia="Times New Roman"/>
          <w:szCs w:val="28"/>
          <w:lang w:eastAsia="ru-RU"/>
        </w:rPr>
      </w:pPr>
      <w:r w:rsidRPr="00F67417">
        <w:rPr>
          <w:rFonts w:eastAsia="Times New Roman"/>
          <w:szCs w:val="28"/>
          <w:lang w:eastAsia="ru-RU"/>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01AE4" w:rsidRPr="00F67417" w:rsidRDefault="00D01AE4" w:rsidP="00D01AE4">
      <w:pPr>
        <w:spacing w:after="0" w:line="240" w:lineRule="auto"/>
        <w:ind w:firstLine="709"/>
        <w:jc w:val="both"/>
        <w:rPr>
          <w:rFonts w:eastAsia="Times New Roman"/>
          <w:szCs w:val="28"/>
          <w:lang w:eastAsia="ru-RU"/>
        </w:rPr>
      </w:pPr>
      <w:r w:rsidRPr="00F67417">
        <w:rPr>
          <w:rFonts w:eastAsia="Times New Roman"/>
          <w:szCs w:val="28"/>
          <w:lang w:eastAsia="ru-RU"/>
        </w:rPr>
        <w:lastRenderedPageBreak/>
        <w:t xml:space="preserve">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67417">
        <w:rPr>
          <w:rFonts w:eastAsia="Times New Roman"/>
          <w:szCs w:val="28"/>
          <w:lang w:eastAsia="ru-RU"/>
        </w:rPr>
        <w:t>запрос</w:t>
      </w:r>
      <w:proofErr w:type="gramEnd"/>
      <w:r w:rsidRPr="00F67417">
        <w:rPr>
          <w:rFonts w:eastAsia="Times New Roman"/>
          <w:szCs w:val="28"/>
          <w:lang w:eastAsia="ru-RU"/>
        </w:rPr>
        <w:t xml:space="preserve"> о предоставлении соответствующей услуги для немедленного получения результата предоставления такой услуги;</w:t>
      </w:r>
    </w:p>
    <w:p w:rsidR="00D01AE4" w:rsidRPr="00F67417" w:rsidRDefault="00D01AE4" w:rsidP="00D01AE4">
      <w:pPr>
        <w:spacing w:after="0" w:line="240" w:lineRule="auto"/>
        <w:ind w:firstLine="709"/>
        <w:jc w:val="both"/>
        <w:rPr>
          <w:rFonts w:eastAsia="Times New Roman"/>
          <w:szCs w:val="28"/>
          <w:lang w:eastAsia="ru-RU"/>
        </w:rPr>
      </w:pPr>
      <w:proofErr w:type="gramStart"/>
      <w:r w:rsidRPr="00F67417">
        <w:rPr>
          <w:rFonts w:eastAsia="Times New Roman"/>
          <w:szCs w:val="28"/>
          <w:lang w:eastAsia="ru-RU"/>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w:t>
      </w:r>
      <w:proofErr w:type="gramEnd"/>
      <w:r w:rsidRPr="00F67417">
        <w:rPr>
          <w:rFonts w:eastAsia="Times New Roman"/>
          <w:szCs w:val="28"/>
          <w:lang w:eastAsia="ru-RU"/>
        </w:rPr>
        <w:t xml:space="preserve"> услуг и уведомлять заявителя о проведенных мероприятиях.</w:t>
      </w:r>
    </w:p>
    <w:p w:rsidR="00D01AE4" w:rsidRPr="00D01AE4" w:rsidRDefault="00D01AE4" w:rsidP="008D32BC">
      <w:pPr>
        <w:pStyle w:val="ConsPlusNormal"/>
        <w:ind w:firstLine="709"/>
        <w:jc w:val="both"/>
        <w:rPr>
          <w:rFonts w:ascii="Times New Roman" w:hAnsi="Times New Roman" w:cs="Times New Roman"/>
          <w:sz w:val="28"/>
          <w:szCs w:val="28"/>
        </w:rPr>
      </w:pPr>
    </w:p>
    <w:p w:rsidR="00D01AE4" w:rsidRPr="008970CC" w:rsidRDefault="00D01AE4" w:rsidP="00D01AE4">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4. Формы </w:t>
      </w:r>
      <w:proofErr w:type="gramStart"/>
      <w:r w:rsidRPr="008970CC">
        <w:rPr>
          <w:rFonts w:ascii="Times New Roman" w:hAnsi="Times New Roman" w:cs="Times New Roman"/>
          <w:sz w:val="28"/>
          <w:szCs w:val="28"/>
        </w:rPr>
        <w:t>контроля за</w:t>
      </w:r>
      <w:proofErr w:type="gramEnd"/>
      <w:r w:rsidRPr="008970CC">
        <w:rPr>
          <w:rFonts w:ascii="Times New Roman" w:hAnsi="Times New Roman" w:cs="Times New Roman"/>
          <w:sz w:val="28"/>
          <w:szCs w:val="28"/>
        </w:rPr>
        <w:t xml:space="preserve"> предоставлением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 xml:space="preserve">4.1.1. Текущий </w:t>
      </w:r>
      <w:proofErr w:type="gramStart"/>
      <w:r w:rsidRPr="008970CC">
        <w:rPr>
          <w:bCs/>
          <w:color w:val="000000"/>
          <w:szCs w:val="28"/>
        </w:rPr>
        <w:t>контроль за</w:t>
      </w:r>
      <w:proofErr w:type="gramEnd"/>
      <w:r w:rsidRPr="008970CC">
        <w:rPr>
          <w:bCs/>
          <w:color w:val="000000"/>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4.1.3. Глава администрации, а также уполномоченное им должностное лицо, осуществляя контроль, вправе:</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контролировать соблюдение порядка и условий предоставления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назначать ответственных специалистов администрации для постоянного наблюдения за предоставлением муниципальной услуги;</w:t>
      </w:r>
    </w:p>
    <w:p w:rsidR="00D01AE4" w:rsidRPr="008970CC" w:rsidRDefault="00D01AE4" w:rsidP="00D01AE4">
      <w:pPr>
        <w:autoSpaceDE w:val="0"/>
        <w:spacing w:after="0" w:line="240" w:lineRule="auto"/>
        <w:ind w:firstLine="709"/>
        <w:jc w:val="both"/>
        <w:rPr>
          <w:bCs/>
          <w:color w:val="000000"/>
          <w:szCs w:val="28"/>
        </w:rPr>
      </w:pPr>
      <w:proofErr w:type="gramStart"/>
      <w:r w:rsidRPr="008970CC">
        <w:rPr>
          <w:bCs/>
          <w:color w:val="000000"/>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w:t>
      </w:r>
      <w:r w:rsidRPr="008970CC">
        <w:rPr>
          <w:bCs/>
          <w:color w:val="000000"/>
          <w:szCs w:val="28"/>
        </w:rPr>
        <w:lastRenderedPageBreak/>
        <w:t>власти и контролирующих организаций в сроки, установленные в заявлении или законодательством Российской Федерации.</w:t>
      </w:r>
      <w:proofErr w:type="gramEnd"/>
    </w:p>
    <w:p w:rsidR="00D01AE4" w:rsidRPr="008970CC" w:rsidRDefault="00D01AE4" w:rsidP="00D01AE4">
      <w:pPr>
        <w:autoSpaceDE w:val="0"/>
        <w:spacing w:after="0" w:line="240" w:lineRule="auto"/>
        <w:ind w:firstLine="709"/>
        <w:jc w:val="both"/>
        <w:rPr>
          <w:b/>
          <w:bCs/>
          <w:color w:val="000000"/>
          <w:szCs w:val="28"/>
        </w:rPr>
      </w:pPr>
      <w:r w:rsidRPr="008970CC">
        <w:rPr>
          <w:b/>
          <w:bCs/>
          <w:color w:val="000000"/>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 xml:space="preserve">4.2.1. Проверки проводятся в целях </w:t>
      </w:r>
      <w:proofErr w:type="gramStart"/>
      <w:r w:rsidRPr="008970CC">
        <w:rPr>
          <w:bCs/>
          <w:color w:val="000000"/>
          <w:szCs w:val="28"/>
        </w:rPr>
        <w:t>контроля за</w:t>
      </w:r>
      <w:proofErr w:type="gramEnd"/>
      <w:r w:rsidRPr="008970CC">
        <w:rPr>
          <w:bCs/>
          <w:color w:val="000000"/>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4.2.3. Проверки могут быть плановыми и внеплановыми.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4.2.6. Для проведения проверки создается комиссия, в состав которой включаются муниципальные служащие администрации.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4.2.7. Проверка осуществляется на основании распоряжения главы администрации.</w:t>
      </w:r>
    </w:p>
    <w:p w:rsidR="00D01AE4" w:rsidRPr="008970CC" w:rsidRDefault="00D01AE4" w:rsidP="00D01AE4">
      <w:pPr>
        <w:autoSpaceDE w:val="0"/>
        <w:spacing w:after="0" w:line="240" w:lineRule="auto"/>
        <w:ind w:firstLine="709"/>
        <w:jc w:val="both"/>
        <w:rPr>
          <w:b/>
          <w:bCs/>
          <w:color w:val="000000"/>
          <w:szCs w:val="28"/>
        </w:rPr>
      </w:pPr>
      <w:r w:rsidRPr="008970CC">
        <w:rPr>
          <w:bCs/>
          <w:color w:val="000000"/>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01AE4" w:rsidRPr="008970CC" w:rsidRDefault="00D01AE4" w:rsidP="00D01AE4">
      <w:pPr>
        <w:autoSpaceDE w:val="0"/>
        <w:spacing w:after="0" w:line="240" w:lineRule="auto"/>
        <w:ind w:firstLine="709"/>
        <w:jc w:val="both"/>
        <w:rPr>
          <w:b/>
          <w:bCs/>
          <w:color w:val="000000"/>
          <w:szCs w:val="28"/>
        </w:rPr>
      </w:pPr>
      <w:r w:rsidRPr="008970CC">
        <w:rPr>
          <w:b/>
          <w:bCs/>
          <w:color w:val="000000"/>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w:t>
      </w:r>
      <w:r w:rsidRPr="008970CC">
        <w:rPr>
          <w:bCs/>
          <w:color w:val="000000"/>
          <w:szCs w:val="28"/>
        </w:rPr>
        <w:lastRenderedPageBreak/>
        <w:t>законодательством Российской Федерации, и несут за это ответственность, установленную законодательством Российской Федерации.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01AE4" w:rsidRPr="008970CC" w:rsidRDefault="00D01AE4" w:rsidP="00D01AE4">
      <w:pPr>
        <w:autoSpaceDE w:val="0"/>
        <w:spacing w:after="0" w:line="240" w:lineRule="auto"/>
        <w:ind w:firstLine="709"/>
        <w:jc w:val="both"/>
        <w:rPr>
          <w:b/>
          <w:bCs/>
          <w:color w:val="000000"/>
          <w:szCs w:val="28"/>
        </w:rPr>
      </w:pPr>
      <w:r w:rsidRPr="008970CC">
        <w:rPr>
          <w:b/>
          <w:bCs/>
          <w:color w:val="000000"/>
          <w:szCs w:val="28"/>
        </w:rPr>
        <w:t xml:space="preserve">4.4. Положения, характеризующие требования к порядку и формам </w:t>
      </w:r>
      <w:proofErr w:type="gramStart"/>
      <w:r w:rsidRPr="008970CC">
        <w:rPr>
          <w:b/>
          <w:bCs/>
          <w:color w:val="000000"/>
          <w:szCs w:val="28"/>
        </w:rPr>
        <w:t>контроля за</w:t>
      </w:r>
      <w:proofErr w:type="gramEnd"/>
      <w:r w:rsidRPr="008970CC">
        <w:rPr>
          <w:b/>
          <w:bCs/>
          <w:color w:val="000000"/>
          <w:szCs w:val="28"/>
        </w:rPr>
        <w:t xml:space="preserve"> предоставлением муниципальной услуги, в том числе со стороны граждан, их объединений и организаций</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C0480" w:rsidRDefault="00D01AE4" w:rsidP="009C0480">
      <w:pPr>
        <w:pStyle w:val="ConsPlusNormal"/>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 xml:space="preserve">4.4.2. Граждане, их объединения и организации могут сообщить обо всех результатах </w:t>
      </w:r>
      <w:proofErr w:type="gramStart"/>
      <w:r w:rsidRPr="008970CC">
        <w:rPr>
          <w:rFonts w:ascii="Times New Roman" w:hAnsi="Times New Roman" w:cs="Times New Roman"/>
          <w:bCs/>
          <w:color w:val="000000"/>
          <w:sz w:val="28"/>
          <w:szCs w:val="28"/>
        </w:rPr>
        <w:t>контроля за</w:t>
      </w:r>
      <w:proofErr w:type="gramEnd"/>
      <w:r w:rsidRPr="008970CC">
        <w:rPr>
          <w:rFonts w:ascii="Times New Roman" w:hAnsi="Times New Roman" w:cs="Times New Roman"/>
          <w:bCs/>
          <w:color w:val="000000"/>
          <w:sz w:val="28"/>
          <w:szCs w:val="28"/>
        </w:rPr>
        <w:t xml:space="preserve"> предоставлением муниципальной услуги через «Личный кабинет» на Портале Кировской области.</w:t>
      </w:r>
    </w:p>
    <w:p w:rsidR="00FA27E2" w:rsidRPr="009C0480" w:rsidRDefault="009C0480" w:rsidP="009C0480">
      <w:pPr>
        <w:pStyle w:val="ConsPlusNormal"/>
        <w:ind w:firstLine="709"/>
        <w:jc w:val="both"/>
        <w:rPr>
          <w:rFonts w:ascii="Times New Roman" w:hAnsi="Times New Roman" w:cs="Times New Roman"/>
          <w:b/>
          <w:bCs/>
          <w:color w:val="000000"/>
          <w:sz w:val="28"/>
          <w:szCs w:val="28"/>
        </w:rPr>
      </w:pPr>
      <w:r w:rsidRPr="008970CC">
        <w:rPr>
          <w:b/>
          <w:bCs/>
          <w:color w:val="000000"/>
          <w:szCs w:val="28"/>
        </w:rPr>
        <w:t xml:space="preserve"> </w:t>
      </w:r>
      <w:r w:rsidR="00FA27E2" w:rsidRPr="009C0480">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5.1. Информация для заявителя о его праве подать жалобу</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8970CC">
        <w:rPr>
          <w:bCs/>
          <w:color w:val="000000"/>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8970CC">
        <w:rPr>
          <w:bCs/>
          <w:color w:val="000000"/>
          <w:szCs w:val="28"/>
        </w:rPr>
        <w:t>подана</w:t>
      </w:r>
      <w:proofErr w:type="gramEnd"/>
      <w:r w:rsidRPr="008970CC">
        <w:rPr>
          <w:bCs/>
          <w:color w:val="000000"/>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5.2. Предмет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5.2.1. Заявитель может обратиться с жалобой, в том числе в следующих случаях:</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нарушение срока регистрации запроса заявителя о предоставлении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70CC">
        <w:rPr>
          <w:bCs/>
          <w:color w:val="000000"/>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0CC">
        <w:rPr>
          <w:bCs/>
          <w:color w:val="000000"/>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нарушение срока или порядка выдачи документов по результатам предоставления муниципальной услуги;</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70CC">
        <w:rPr>
          <w:bCs/>
          <w:color w:val="000000"/>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5.3. Органы государственной власти, организации, должностные лица, которым может быть направлена жалоба</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Жалоба подается в письменной форме на бумажном носителе, в том числе при личном при</w:t>
      </w:r>
      <w:r w:rsidR="00E6100E">
        <w:rPr>
          <w:bCs/>
          <w:color w:val="000000"/>
          <w:szCs w:val="28"/>
        </w:rPr>
        <w:t>е</w:t>
      </w:r>
      <w:r w:rsidRPr="008970CC">
        <w:rPr>
          <w:bCs/>
          <w:color w:val="000000"/>
          <w:szCs w:val="28"/>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5.4. Порядок подачи и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5.4.2. </w:t>
      </w:r>
      <w:proofErr w:type="gramStart"/>
      <w:r w:rsidRPr="008970CC">
        <w:rPr>
          <w:bCs/>
          <w:color w:val="000000"/>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8970CC">
        <w:rPr>
          <w:bCs/>
          <w:color w:val="000000"/>
          <w:szCs w:val="28"/>
        </w:rPr>
        <w:t xml:space="preserve"> личном </w:t>
      </w:r>
      <w:proofErr w:type="gramStart"/>
      <w:r w:rsidRPr="008970CC">
        <w:rPr>
          <w:bCs/>
          <w:color w:val="000000"/>
          <w:szCs w:val="28"/>
        </w:rPr>
        <w:t>при</w:t>
      </w:r>
      <w:r w:rsidR="00E6100E">
        <w:rPr>
          <w:bCs/>
          <w:color w:val="000000"/>
          <w:szCs w:val="28"/>
        </w:rPr>
        <w:t>е</w:t>
      </w:r>
      <w:r w:rsidRPr="008970CC">
        <w:rPr>
          <w:bCs/>
          <w:color w:val="000000"/>
          <w:szCs w:val="28"/>
        </w:rPr>
        <w:t>ме</w:t>
      </w:r>
      <w:proofErr w:type="gramEnd"/>
      <w:r w:rsidRPr="008970CC">
        <w:rPr>
          <w:bCs/>
          <w:color w:val="000000"/>
          <w:szCs w:val="28"/>
        </w:rPr>
        <w:t xml:space="preserve"> заявителя.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3D661D">
        <w:rPr>
          <w:bCs/>
          <w:color w:val="000000"/>
          <w:szCs w:val="28"/>
        </w:rPr>
        <w:t>«</w:t>
      </w:r>
      <w:r w:rsidRPr="008970CC">
        <w:rPr>
          <w:bCs/>
          <w:color w:val="000000"/>
          <w:szCs w:val="28"/>
        </w:rPr>
        <w:t>Интернет</w:t>
      </w:r>
      <w:r w:rsidR="003D661D">
        <w:rPr>
          <w:bCs/>
          <w:color w:val="000000"/>
          <w:szCs w:val="28"/>
        </w:rPr>
        <w:t>»</w:t>
      </w:r>
      <w:r w:rsidRPr="008970CC">
        <w:rPr>
          <w:bCs/>
          <w:color w:val="000000"/>
          <w:szCs w:val="28"/>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5.4.3. Жалоба должна содержать:</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970CC">
        <w:rPr>
          <w:bCs/>
          <w:color w:val="000000"/>
          <w:szCs w:val="28"/>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5.4.4. При</w:t>
      </w:r>
      <w:r w:rsidR="00105833">
        <w:rPr>
          <w:bCs/>
          <w:color w:val="000000"/>
          <w:szCs w:val="28"/>
        </w:rPr>
        <w:t>е</w:t>
      </w:r>
      <w:r w:rsidRPr="008970CC">
        <w:rPr>
          <w:bCs/>
          <w:color w:val="000000"/>
          <w:szCs w:val="28"/>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Время при</w:t>
      </w:r>
      <w:r w:rsidR="00D64548">
        <w:rPr>
          <w:bCs/>
          <w:color w:val="000000"/>
          <w:szCs w:val="28"/>
        </w:rPr>
        <w:t>е</w:t>
      </w:r>
      <w:r w:rsidRPr="008970CC">
        <w:rPr>
          <w:bCs/>
          <w:color w:val="000000"/>
          <w:szCs w:val="28"/>
        </w:rPr>
        <w:t xml:space="preserve">ма жалоб должно совпадать со временем предоставления муниципальных услуг.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оформленная в соответствии с законодательством Российской Федерации доверенность (для физических лиц);</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В электронном виде жалоба может быть подана заявителем посредством: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lastRenderedPageBreak/>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Портала Кировской области.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sidR="00E6100E">
        <w:rPr>
          <w:bCs/>
          <w:color w:val="000000"/>
          <w:szCs w:val="28"/>
        </w:rPr>
        <w:t>е</w:t>
      </w:r>
      <w:r w:rsidRPr="008970CC">
        <w:rPr>
          <w:bCs/>
          <w:color w:val="000000"/>
          <w:szCs w:val="28"/>
        </w:rPr>
        <w:t xml:space="preserve">м и рассмотрение жалоб в соответствии с требованиями действующего законодательства, настоящего Административного регламента.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84EBE" w:rsidRDefault="00FA27E2" w:rsidP="00784EBE">
      <w:pPr>
        <w:autoSpaceDE w:val="0"/>
        <w:spacing w:after="0" w:line="240" w:lineRule="auto"/>
        <w:ind w:firstLine="709"/>
        <w:jc w:val="both"/>
        <w:rPr>
          <w:bCs/>
          <w:color w:val="000000"/>
          <w:szCs w:val="28"/>
        </w:rPr>
      </w:pPr>
      <w:r w:rsidRPr="008970CC">
        <w:rPr>
          <w:bCs/>
          <w:color w:val="000000"/>
          <w:szCs w:val="28"/>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784EBE" w:rsidRDefault="00784EBE" w:rsidP="00784EBE">
      <w:pPr>
        <w:autoSpaceDE w:val="0"/>
        <w:spacing w:after="0" w:line="240" w:lineRule="auto"/>
        <w:ind w:firstLine="709"/>
        <w:jc w:val="both"/>
        <w:rPr>
          <w:rFonts w:eastAsia="Times New Roman"/>
          <w:color w:val="000000"/>
          <w:szCs w:val="28"/>
          <w:lang w:eastAsia="ru-RU"/>
        </w:rPr>
      </w:pPr>
      <w:r>
        <w:rPr>
          <w:rFonts w:eastAsia="Times New Roman"/>
          <w:color w:val="000000"/>
          <w:szCs w:val="28"/>
          <w:lang w:eastAsia="ru-RU"/>
        </w:rPr>
        <w:t xml:space="preserve">5.4.10. </w:t>
      </w:r>
      <w:proofErr w:type="gramStart"/>
      <w:r w:rsidRPr="00903537">
        <w:rPr>
          <w:rFonts w:eastAsia="Times New Roman"/>
          <w:color w:val="000000"/>
          <w:szCs w:val="28"/>
          <w:lang w:eastAsia="ru-RU"/>
        </w:rPr>
        <w:t>В случае признания жалобы</w:t>
      </w:r>
      <w:r w:rsidR="00E6100E">
        <w:rPr>
          <w:rFonts w:eastAsia="Times New Roman"/>
          <w:color w:val="000000"/>
          <w:szCs w:val="28"/>
          <w:lang w:eastAsia="ru-RU"/>
        </w:rPr>
        <w:t>,</w:t>
      </w:r>
      <w:r w:rsidRPr="00903537">
        <w:rPr>
          <w:rFonts w:eastAsia="Times New Roman"/>
          <w:color w:val="000000"/>
          <w:szCs w:val="28"/>
          <w:lang w:eastAsia="ru-RU"/>
        </w:rPr>
        <w:t xml:space="preserve"> подлежащей удовлетворению</w:t>
      </w:r>
      <w:r w:rsidR="00E6100E">
        <w:rPr>
          <w:rFonts w:eastAsia="Times New Roman"/>
          <w:color w:val="000000"/>
          <w:szCs w:val="28"/>
          <w:lang w:eastAsia="ru-RU"/>
        </w:rPr>
        <w:t>,</w:t>
      </w:r>
      <w:r w:rsidRPr="00903537">
        <w:rPr>
          <w:rFonts w:eastAsia="Times New Roman"/>
          <w:color w:val="000000"/>
          <w:szCs w:val="28"/>
          <w:lang w:eastAsia="ru-RU"/>
        </w:rPr>
        <w:t xml:space="preserve"> в ответе заявителю, указанном в </w:t>
      </w:r>
      <w:hyperlink r:id="rId17" w:anchor="dst121" w:history="1">
        <w:r w:rsidRPr="00903537">
          <w:rPr>
            <w:rFonts w:eastAsia="Times New Roman"/>
            <w:color w:val="1A0DAB"/>
            <w:szCs w:val="28"/>
            <w:lang w:eastAsia="ru-RU"/>
          </w:rPr>
          <w:t>части 8</w:t>
        </w:r>
      </w:hyperlink>
      <w:r w:rsidRPr="00903537">
        <w:rPr>
          <w:rFonts w:eastAsia="Times New Roman"/>
          <w:color w:val="000000"/>
          <w:szCs w:val="28"/>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8" w:anchor="dst100352" w:history="1">
        <w:r w:rsidRPr="00903537">
          <w:rPr>
            <w:rFonts w:eastAsia="Times New Roman"/>
            <w:color w:val="1A0DAB"/>
            <w:szCs w:val="28"/>
            <w:lang w:eastAsia="ru-RU"/>
          </w:rPr>
          <w:t>частью 1.1 статьи 16</w:t>
        </w:r>
      </w:hyperlink>
      <w:r w:rsidRPr="00903537">
        <w:rPr>
          <w:rFonts w:eastAsia="Times New Roman"/>
          <w:color w:val="000000"/>
          <w:szCs w:val="28"/>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903537">
        <w:rPr>
          <w:rFonts w:eastAsia="Times New Roman"/>
          <w:color w:val="000000"/>
          <w:szCs w:val="28"/>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84EBE" w:rsidRPr="00903537" w:rsidRDefault="00784EBE" w:rsidP="00784EBE">
      <w:pPr>
        <w:autoSpaceDE w:val="0"/>
        <w:spacing w:after="0" w:line="240" w:lineRule="auto"/>
        <w:ind w:firstLine="709"/>
        <w:jc w:val="both"/>
        <w:rPr>
          <w:rFonts w:eastAsia="Times New Roman"/>
          <w:szCs w:val="28"/>
          <w:lang w:eastAsia="ru-RU"/>
        </w:rPr>
      </w:pPr>
      <w:r>
        <w:rPr>
          <w:rFonts w:eastAsia="Times New Roman"/>
          <w:szCs w:val="28"/>
          <w:lang w:eastAsia="ru-RU"/>
        </w:rPr>
        <w:t xml:space="preserve">5.4.11. </w:t>
      </w:r>
      <w:r w:rsidRPr="00903537">
        <w:rPr>
          <w:rFonts w:eastAsia="Times New Roman"/>
          <w:szCs w:val="28"/>
          <w:lang w:eastAsia="ru-RU"/>
        </w:rPr>
        <w:t>В случае признания жалобы</w:t>
      </w:r>
      <w:r w:rsidR="00E6100E">
        <w:rPr>
          <w:rFonts w:eastAsia="Times New Roman"/>
          <w:szCs w:val="28"/>
          <w:lang w:eastAsia="ru-RU"/>
        </w:rPr>
        <w:t>,</w:t>
      </w:r>
      <w:r w:rsidRPr="00903537">
        <w:rPr>
          <w:rFonts w:eastAsia="Times New Roman"/>
          <w:szCs w:val="28"/>
          <w:lang w:eastAsia="ru-RU"/>
        </w:rPr>
        <w:t xml:space="preserve"> не подлежащей удовлетворению</w:t>
      </w:r>
      <w:r w:rsidR="00E6100E">
        <w:rPr>
          <w:rFonts w:eastAsia="Times New Roman"/>
          <w:szCs w:val="28"/>
          <w:lang w:eastAsia="ru-RU"/>
        </w:rPr>
        <w:t>,</w:t>
      </w:r>
      <w:r w:rsidRPr="00903537">
        <w:rPr>
          <w:rFonts w:eastAsia="Times New Roman"/>
          <w:szCs w:val="28"/>
          <w:lang w:eastAsia="ru-RU"/>
        </w:rPr>
        <w:t xml:space="preserve"> в ответе заявителю, указанном в </w:t>
      </w:r>
      <w:hyperlink r:id="rId19" w:anchor="dst121" w:history="1">
        <w:r w:rsidRPr="00903537">
          <w:rPr>
            <w:rFonts w:eastAsia="Times New Roman"/>
            <w:color w:val="1A0DAB"/>
            <w:szCs w:val="28"/>
            <w:lang w:eastAsia="ru-RU"/>
          </w:rPr>
          <w:t>части 8</w:t>
        </w:r>
      </w:hyperlink>
      <w:r w:rsidRPr="00903537">
        <w:rPr>
          <w:rFonts w:eastAsia="Times New Roman"/>
          <w:szCs w:val="28"/>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45E74" w:rsidRDefault="00B45E74">
      <w:pPr>
        <w:rPr>
          <w:b/>
          <w:bCs/>
          <w:color w:val="000000"/>
          <w:szCs w:val="28"/>
        </w:rPr>
      </w:pPr>
      <w:r>
        <w:rPr>
          <w:b/>
          <w:bCs/>
          <w:color w:val="000000"/>
          <w:szCs w:val="28"/>
        </w:rPr>
        <w:br w:type="page"/>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lastRenderedPageBreak/>
        <w:t>5.5. Сроки рассмотрения жалобы</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8970CC">
        <w:rPr>
          <w:bCs/>
          <w:color w:val="000000"/>
          <w:szCs w:val="28"/>
        </w:rPr>
        <w:t xml:space="preserve"> </w:t>
      </w:r>
      <w:proofErr w:type="gramStart"/>
      <w:r w:rsidRPr="008970CC">
        <w:rPr>
          <w:bCs/>
          <w:color w:val="000000"/>
          <w:szCs w:val="28"/>
        </w:rPr>
        <w:t>приеме</w:t>
      </w:r>
      <w:proofErr w:type="gramEnd"/>
      <w:r w:rsidRPr="008970CC">
        <w:rPr>
          <w:bCs/>
          <w:color w:val="000000"/>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5.6. Результат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5.6.1. По результатам рассмотрения жалобы принимается решение:</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в удовлетворении жалобы отказывается.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5.6.3. В ответе по результатам рассмотрения жалобы указываются:</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фамилия, имя, отчество (последнее – при наличии) или наименование заявителя;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основания для принятия решения по жалобе;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принятое по жалобе решение;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сведения о порядке обжалования принятого по жалобе решения.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8970CC">
        <w:rPr>
          <w:bCs/>
          <w:color w:val="000000"/>
          <w:szCs w:val="28"/>
        </w:rPr>
        <w:lastRenderedPageBreak/>
        <w:t>учредителя многофункционального центра, работником привлекаемой организации.</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8970CC">
        <w:rPr>
          <w:bCs/>
          <w:color w:val="000000"/>
          <w:szCs w:val="28"/>
        </w:rPr>
        <w:t xml:space="preserve"> привлекаемой организации, вид которой установлен законодательством Российской Федерации.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наличие вступившего в законную силу решения суда, арбитражного суда по жалобе о том же предмете и по тем же основаниям;</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подача жалобы лицом, полномочия которого не подтверждены в порядке, установленном законодательством Российской Федерации;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5.7. Порядок информирования заявителя о результатах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В случае</w:t>
      </w:r>
      <w:proofErr w:type="gramStart"/>
      <w:r w:rsidRPr="008970CC">
        <w:rPr>
          <w:bCs/>
          <w:color w:val="000000"/>
          <w:szCs w:val="28"/>
        </w:rPr>
        <w:t>,</w:t>
      </w:r>
      <w:proofErr w:type="gramEnd"/>
      <w:r w:rsidRPr="008970CC">
        <w:rPr>
          <w:bCs/>
          <w:color w:val="000000"/>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B45E74" w:rsidRDefault="00B45E74">
      <w:pPr>
        <w:rPr>
          <w:b/>
          <w:bCs/>
          <w:color w:val="000000"/>
          <w:szCs w:val="28"/>
        </w:rPr>
      </w:pPr>
      <w:r>
        <w:rPr>
          <w:b/>
          <w:bCs/>
          <w:color w:val="000000"/>
          <w:szCs w:val="28"/>
        </w:rPr>
        <w:br w:type="page"/>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lastRenderedPageBreak/>
        <w:t>5.8. Порядок обжалования решения по жалобе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A27E2" w:rsidRPr="008970CC" w:rsidRDefault="00FA27E2" w:rsidP="00FA27E2">
      <w:pPr>
        <w:autoSpaceDE w:val="0"/>
        <w:spacing w:after="0" w:line="240" w:lineRule="auto"/>
        <w:ind w:firstLine="709"/>
        <w:jc w:val="both"/>
        <w:rPr>
          <w:bCs/>
          <w:color w:val="000000"/>
          <w:szCs w:val="28"/>
        </w:rPr>
      </w:pPr>
      <w:proofErr w:type="gramStart"/>
      <w:r w:rsidRPr="008970CC">
        <w:rPr>
          <w:bCs/>
          <w:color w:val="000000"/>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Заявитель имеет право на получение информации и документов, необходимых для обоснования и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Информацию о порядке подачи и рассмотрения жалобы можно получить:</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Едином портале государственных и муниципальных услуг (функций);</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Портале Кировской области;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информационных стендах в местах предоставления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личном обращении заявителя в администрацию или многофункциональный центр;</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обращении в письменной форме, в форме электронного документа;</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по телефону.</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Информацию о порядке подачи и рассмотрения жалобы можно получить:</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официальном сайте администрации;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Едином портале государственных и муниципальных услуг (функций);</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Портале Кировской области;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информационных стендах в местах предоставления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личном обращении заявителя в администрацию или многофункциональный центр;</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обращении в письменной форме, в форме электронного документа;</w:t>
      </w:r>
    </w:p>
    <w:p w:rsidR="00FA27E2" w:rsidRDefault="00FA27E2" w:rsidP="00AB2642">
      <w:pPr>
        <w:pStyle w:val="ConsPlusNormal"/>
        <w:spacing w:after="720"/>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по телефону.</w:t>
      </w:r>
    </w:p>
    <w:p w:rsidR="00AB2642" w:rsidRPr="008970CC" w:rsidRDefault="00AB2642" w:rsidP="00AB2642">
      <w:pPr>
        <w:pStyle w:val="ConsPlusNormal"/>
        <w:spacing w:after="720"/>
        <w:ind w:firstLine="709"/>
        <w:jc w:val="center"/>
        <w:rPr>
          <w:rFonts w:ascii="Times New Roman" w:hAnsi="Times New Roman" w:cs="Times New Roman"/>
          <w:sz w:val="28"/>
          <w:szCs w:val="28"/>
        </w:rPr>
      </w:pPr>
      <w:r>
        <w:rPr>
          <w:rFonts w:ascii="Times New Roman" w:hAnsi="Times New Roman" w:cs="Times New Roman"/>
          <w:bCs/>
          <w:color w:val="000000"/>
          <w:sz w:val="28"/>
          <w:szCs w:val="28"/>
        </w:rPr>
        <w:t>_________________</w:t>
      </w: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8970CC" w:rsidRDefault="00FA27E2" w:rsidP="00FA27E2">
      <w:pPr>
        <w:pStyle w:val="ConsPlusNormal"/>
        <w:spacing w:line="276" w:lineRule="auto"/>
        <w:jc w:val="right"/>
        <w:outlineLvl w:val="1"/>
        <w:rPr>
          <w:rFonts w:ascii="Times New Roman" w:hAnsi="Times New Roman" w:cs="Times New Roman"/>
          <w:sz w:val="28"/>
          <w:szCs w:val="28"/>
        </w:rPr>
      </w:pPr>
      <w:r w:rsidRPr="008970CC">
        <w:rPr>
          <w:rFonts w:ascii="Times New Roman" w:hAnsi="Times New Roman" w:cs="Times New Roman"/>
          <w:sz w:val="28"/>
          <w:szCs w:val="28"/>
        </w:rPr>
        <w:lastRenderedPageBreak/>
        <w:t>Приложение №  1</w:t>
      </w:r>
    </w:p>
    <w:p w:rsidR="00FA27E2" w:rsidRPr="008970CC" w:rsidRDefault="00FA27E2" w:rsidP="00FA27E2">
      <w:pPr>
        <w:pStyle w:val="ConsPlusNormal"/>
        <w:spacing w:line="276" w:lineRule="auto"/>
        <w:jc w:val="right"/>
        <w:rPr>
          <w:rFonts w:ascii="Times New Roman" w:hAnsi="Times New Roman" w:cs="Times New Roman"/>
          <w:sz w:val="28"/>
          <w:szCs w:val="28"/>
        </w:rPr>
      </w:pPr>
      <w:r w:rsidRPr="008970CC">
        <w:rPr>
          <w:rFonts w:ascii="Times New Roman" w:hAnsi="Times New Roman" w:cs="Times New Roman"/>
          <w:sz w:val="28"/>
          <w:szCs w:val="28"/>
        </w:rPr>
        <w:t>к Административному регламенту</w:t>
      </w:r>
    </w:p>
    <w:p w:rsidR="00E61B78" w:rsidRDefault="00FA27E2" w:rsidP="00FA27E2">
      <w:pPr>
        <w:pStyle w:val="ConsPlusNonformat"/>
        <w:spacing w:line="276" w:lineRule="auto"/>
        <w:jc w:val="right"/>
        <w:rPr>
          <w:rFonts w:ascii="Times New Roman" w:hAnsi="Times New Roman" w:cs="Times New Roman"/>
          <w:sz w:val="28"/>
          <w:szCs w:val="28"/>
        </w:rPr>
      </w:pPr>
      <w:r w:rsidRPr="008970CC">
        <w:rPr>
          <w:rFonts w:ascii="Times New Roman" w:hAnsi="Times New Roman" w:cs="Times New Roman"/>
          <w:sz w:val="28"/>
          <w:szCs w:val="28"/>
        </w:rPr>
        <w:t>Главе администрации</w:t>
      </w:r>
    </w:p>
    <w:p w:rsidR="00E61B78" w:rsidRDefault="00E61B78" w:rsidP="00FA27E2">
      <w:pPr>
        <w:pStyle w:val="ConsPlusNonformat"/>
        <w:spacing w:line="27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61B78" w:rsidRDefault="00E61B78" w:rsidP="00FA27E2">
      <w:pPr>
        <w:pStyle w:val="ConsPlusNonformat"/>
        <w:spacing w:line="27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61B78" w:rsidRDefault="00E61B78" w:rsidP="00FA27E2">
      <w:pPr>
        <w:pStyle w:val="ConsPlusNonformat"/>
        <w:spacing w:line="27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r w:rsidR="00FA27E2" w:rsidRPr="008970CC">
        <w:rPr>
          <w:rFonts w:ascii="Times New Roman" w:hAnsi="Times New Roman" w:cs="Times New Roman"/>
          <w:sz w:val="28"/>
          <w:szCs w:val="28"/>
        </w:rPr>
        <w:t xml:space="preserve"> </w:t>
      </w:r>
    </w:p>
    <w:p w:rsidR="00FA27E2" w:rsidRPr="008970CC" w:rsidRDefault="00FA27E2" w:rsidP="00FA27E2">
      <w:pPr>
        <w:pStyle w:val="ConsPlusNonformat"/>
        <w:spacing w:line="276" w:lineRule="auto"/>
        <w:ind w:left="2124" w:firstLine="708"/>
        <w:jc w:val="both"/>
        <w:rPr>
          <w:rFonts w:ascii="Times New Roman" w:hAnsi="Times New Roman" w:cs="Times New Roman"/>
          <w:sz w:val="18"/>
          <w:szCs w:val="18"/>
        </w:rPr>
      </w:pPr>
      <w:r w:rsidRPr="00646129">
        <w:rPr>
          <w:rFonts w:ascii="Times New Roman" w:hAnsi="Times New Roman" w:cs="Times New Roman"/>
          <w:sz w:val="24"/>
          <w:szCs w:val="24"/>
        </w:rPr>
        <w:t xml:space="preserve">  </w:t>
      </w:r>
    </w:p>
    <w:tbl>
      <w:tblPr>
        <w:tblStyle w:val="aa"/>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5210"/>
      </w:tblGrid>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от</w:t>
            </w:r>
            <w:r w:rsidRPr="00646129">
              <w:rPr>
                <w:rFonts w:ascii="Times New Roman" w:hAnsi="Times New Roman" w:cs="Times New Roman"/>
                <w:sz w:val="24"/>
                <w:szCs w:val="24"/>
              </w:rPr>
              <w:t xml:space="preserve"> __________________________</w:t>
            </w:r>
            <w:r>
              <w:rPr>
                <w:rFonts w:ascii="Times New Roman" w:hAnsi="Times New Roman" w:cs="Times New Roman"/>
                <w:sz w:val="24"/>
                <w:szCs w:val="24"/>
              </w:rPr>
              <w:t>________</w:t>
            </w:r>
            <w:r w:rsidRPr="00646129">
              <w:rPr>
                <w:rFonts w:ascii="Times New Roman" w:hAnsi="Times New Roman" w:cs="Times New Roman"/>
                <w:sz w:val="24"/>
                <w:szCs w:val="24"/>
              </w:rPr>
              <w:t>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________________________</w:t>
            </w:r>
            <w:r>
              <w:rPr>
                <w:rFonts w:ascii="Times New Roman" w:hAnsi="Times New Roman" w:cs="Times New Roman"/>
                <w:sz w:val="24"/>
                <w:szCs w:val="24"/>
              </w:rPr>
              <w:t>________</w:t>
            </w:r>
            <w:r w:rsidRPr="00646129">
              <w:rPr>
                <w:rFonts w:ascii="Times New Roman" w:hAnsi="Times New Roman" w:cs="Times New Roman"/>
                <w:sz w:val="24"/>
                <w:szCs w:val="24"/>
              </w:rPr>
              <w:t>____________________</w:t>
            </w:r>
          </w:p>
        </w:tc>
      </w:tr>
      <w:tr w:rsidR="00FA27E2" w:rsidRPr="00646129" w:rsidTr="00857708">
        <w:tc>
          <w:tcPr>
            <w:tcW w:w="6486" w:type="dxa"/>
            <w:gridSpan w:val="2"/>
          </w:tcPr>
          <w:p w:rsidR="00FA27E2" w:rsidRPr="008970CC" w:rsidRDefault="00FA27E2" w:rsidP="00857708">
            <w:pPr>
              <w:pStyle w:val="ConsPlusNonformat"/>
              <w:spacing w:line="276" w:lineRule="auto"/>
              <w:jc w:val="both"/>
              <w:rPr>
                <w:rFonts w:ascii="Times New Roman" w:hAnsi="Times New Roman" w:cs="Times New Roman"/>
                <w:sz w:val="32"/>
                <w:szCs w:val="32"/>
                <w:vertAlign w:val="superscript"/>
              </w:rPr>
            </w:pPr>
            <w:r w:rsidRPr="008970CC">
              <w:rPr>
                <w:rFonts w:ascii="Times New Roman" w:hAnsi="Times New Roman" w:cs="Times New Roman"/>
                <w:sz w:val="32"/>
                <w:szCs w:val="32"/>
                <w:vertAlign w:val="superscript"/>
              </w:rPr>
              <w:t>(Ф.И.О. полностью, полное наименование  юридического лица)</w:t>
            </w:r>
          </w:p>
        </w:tc>
      </w:tr>
      <w:tr w:rsidR="00FA27E2" w:rsidRPr="00646129" w:rsidTr="00857708">
        <w:tc>
          <w:tcPr>
            <w:tcW w:w="1276" w:type="dxa"/>
          </w:tcPr>
          <w:p w:rsidR="00FA27E2" w:rsidRPr="0048268C" w:rsidRDefault="00FA27E2" w:rsidP="00857708">
            <w:pPr>
              <w:pStyle w:val="ConsPlusNonformat"/>
              <w:spacing w:line="276" w:lineRule="auto"/>
              <w:jc w:val="both"/>
              <w:rPr>
                <w:rFonts w:ascii="Times New Roman" w:hAnsi="Times New Roman" w:cs="Times New Roman"/>
                <w:sz w:val="28"/>
                <w:szCs w:val="28"/>
              </w:rPr>
            </w:pPr>
            <w:r w:rsidRPr="0048268C">
              <w:rPr>
                <w:rFonts w:ascii="Times New Roman" w:hAnsi="Times New Roman" w:cs="Times New Roman"/>
                <w:sz w:val="28"/>
                <w:szCs w:val="28"/>
              </w:rPr>
              <w:t>паспорт</w:t>
            </w:r>
          </w:p>
        </w:tc>
        <w:tc>
          <w:tcPr>
            <w:tcW w:w="5210" w:type="dxa"/>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w:t>
            </w:r>
            <w:r>
              <w:rPr>
                <w:rFonts w:ascii="Times New Roman" w:hAnsi="Times New Roman" w:cs="Times New Roman"/>
                <w:sz w:val="24"/>
                <w:szCs w:val="24"/>
              </w:rPr>
              <w:t>______</w:t>
            </w:r>
            <w:r w:rsidRPr="00646129">
              <w:rPr>
                <w:rFonts w:ascii="Times New Roman" w:hAnsi="Times New Roman" w:cs="Times New Roman"/>
                <w:sz w:val="24"/>
                <w:szCs w:val="24"/>
              </w:rPr>
              <w:t>______________________________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w:t>
            </w:r>
            <w:r>
              <w:rPr>
                <w:rFonts w:ascii="Times New Roman" w:hAnsi="Times New Roman" w:cs="Times New Roman"/>
                <w:sz w:val="24"/>
                <w:szCs w:val="24"/>
              </w:rPr>
              <w:t>________</w:t>
            </w:r>
            <w:r w:rsidRPr="00646129">
              <w:rPr>
                <w:rFonts w:ascii="Times New Roman" w:hAnsi="Times New Roman" w:cs="Times New Roman"/>
                <w:sz w:val="24"/>
                <w:szCs w:val="24"/>
              </w:rPr>
              <w:t>_________________________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адрес заявителя:</w:t>
            </w:r>
            <w:r w:rsidRPr="00646129">
              <w:rPr>
                <w:rFonts w:ascii="Times New Roman" w:hAnsi="Times New Roman" w:cs="Times New Roman"/>
                <w:sz w:val="24"/>
                <w:szCs w:val="24"/>
              </w:rPr>
              <w:t xml:space="preserve"> __</w:t>
            </w:r>
            <w:r>
              <w:rPr>
                <w:rFonts w:ascii="Times New Roman" w:hAnsi="Times New Roman" w:cs="Times New Roman"/>
                <w:sz w:val="24"/>
                <w:szCs w:val="24"/>
              </w:rPr>
              <w:t>_________</w:t>
            </w:r>
            <w:r w:rsidRPr="00646129">
              <w:rPr>
                <w:rFonts w:ascii="Times New Roman" w:hAnsi="Times New Roman" w:cs="Times New Roman"/>
                <w:sz w:val="24"/>
                <w:szCs w:val="24"/>
              </w:rPr>
              <w:t>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w:t>
            </w:r>
            <w:r>
              <w:rPr>
                <w:rFonts w:ascii="Times New Roman" w:hAnsi="Times New Roman" w:cs="Times New Roman"/>
                <w:sz w:val="24"/>
                <w:szCs w:val="24"/>
              </w:rPr>
              <w:t>_________</w:t>
            </w:r>
            <w:r w:rsidRPr="00646129">
              <w:rPr>
                <w:rFonts w:ascii="Times New Roman" w:hAnsi="Times New Roman" w:cs="Times New Roman"/>
                <w:sz w:val="24"/>
                <w:szCs w:val="24"/>
              </w:rPr>
              <w:t>_________________________</w:t>
            </w:r>
          </w:p>
        </w:tc>
      </w:tr>
      <w:tr w:rsidR="00FA27E2" w:rsidRPr="00646129" w:rsidTr="00857708">
        <w:tc>
          <w:tcPr>
            <w:tcW w:w="6486" w:type="dxa"/>
            <w:gridSpan w:val="2"/>
          </w:tcPr>
          <w:p w:rsidR="00FA27E2" w:rsidRPr="008970CC" w:rsidRDefault="00FA27E2" w:rsidP="00857708">
            <w:pPr>
              <w:pStyle w:val="ConsPlusNonformat"/>
              <w:jc w:val="both"/>
              <w:rPr>
                <w:rFonts w:ascii="Times New Roman" w:hAnsi="Times New Roman" w:cs="Times New Roman"/>
                <w:sz w:val="32"/>
                <w:szCs w:val="32"/>
                <w:vertAlign w:val="superscript"/>
              </w:rPr>
            </w:pPr>
            <w:r w:rsidRPr="008970CC">
              <w:rPr>
                <w:rFonts w:ascii="Times New Roman" w:hAnsi="Times New Roman" w:cs="Times New Roman"/>
                <w:sz w:val="28"/>
                <w:szCs w:val="28"/>
                <w:vertAlign w:val="superscript"/>
              </w:rPr>
              <w:t>(местонахождение юридического лица, место регистрации</w:t>
            </w:r>
            <w:r>
              <w:rPr>
                <w:rFonts w:ascii="Times New Roman" w:hAnsi="Times New Roman" w:cs="Times New Roman"/>
                <w:sz w:val="28"/>
                <w:szCs w:val="28"/>
                <w:vertAlign w:val="superscript"/>
              </w:rPr>
              <w:t xml:space="preserve"> </w:t>
            </w:r>
            <w:r w:rsidRPr="008970CC">
              <w:rPr>
                <w:rFonts w:ascii="Times New Roman" w:hAnsi="Times New Roman" w:cs="Times New Roman"/>
                <w:sz w:val="28"/>
                <w:szCs w:val="28"/>
                <w:vertAlign w:val="superscript"/>
              </w:rPr>
              <w:t>физического лица</w:t>
            </w:r>
            <w:r w:rsidRPr="008970CC">
              <w:rPr>
                <w:rFonts w:ascii="Times New Roman" w:hAnsi="Times New Roman" w:cs="Times New Roman"/>
                <w:sz w:val="32"/>
                <w:szCs w:val="32"/>
                <w:vertAlign w:val="superscript"/>
              </w:rPr>
              <w:t>)</w:t>
            </w:r>
          </w:p>
        </w:tc>
      </w:tr>
      <w:tr w:rsidR="00FA27E2" w:rsidRPr="00646129" w:rsidTr="00857708">
        <w:tc>
          <w:tcPr>
            <w:tcW w:w="1276" w:type="dxa"/>
          </w:tcPr>
          <w:p w:rsidR="00FA27E2" w:rsidRPr="0048268C" w:rsidRDefault="00FA27E2" w:rsidP="00857708">
            <w:pPr>
              <w:pStyle w:val="ConsPlusNonformat"/>
              <w:spacing w:line="276" w:lineRule="auto"/>
              <w:jc w:val="both"/>
              <w:rPr>
                <w:rFonts w:ascii="Times New Roman" w:hAnsi="Times New Roman" w:cs="Times New Roman"/>
                <w:sz w:val="28"/>
                <w:szCs w:val="28"/>
              </w:rPr>
            </w:pPr>
            <w:r w:rsidRPr="0048268C">
              <w:rPr>
                <w:rFonts w:ascii="Times New Roman" w:hAnsi="Times New Roman" w:cs="Times New Roman"/>
                <w:sz w:val="28"/>
                <w:szCs w:val="28"/>
              </w:rPr>
              <w:t>телефон</w:t>
            </w:r>
          </w:p>
        </w:tc>
        <w:tc>
          <w:tcPr>
            <w:tcW w:w="5210" w:type="dxa"/>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w:t>
            </w:r>
            <w:r>
              <w:rPr>
                <w:rFonts w:ascii="Times New Roman" w:hAnsi="Times New Roman" w:cs="Times New Roman"/>
                <w:sz w:val="24"/>
                <w:szCs w:val="24"/>
              </w:rPr>
              <w:t>______</w:t>
            </w:r>
            <w:r w:rsidRPr="00646129">
              <w:rPr>
                <w:rFonts w:ascii="Times New Roman" w:hAnsi="Times New Roman" w:cs="Times New Roman"/>
                <w:sz w:val="24"/>
                <w:szCs w:val="24"/>
              </w:rPr>
              <w:t>______________________________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ИНН</w:t>
            </w:r>
            <w:r w:rsidRPr="00646129">
              <w:rPr>
                <w:rFonts w:ascii="Times New Roman" w:hAnsi="Times New Roman" w:cs="Times New Roman"/>
                <w:sz w:val="24"/>
                <w:szCs w:val="24"/>
              </w:rPr>
              <w:t xml:space="preserve"> _____________</w:t>
            </w:r>
            <w:r>
              <w:rPr>
                <w:rFonts w:ascii="Times New Roman" w:hAnsi="Times New Roman" w:cs="Times New Roman"/>
                <w:sz w:val="24"/>
                <w:szCs w:val="24"/>
              </w:rPr>
              <w:t>_________</w:t>
            </w:r>
            <w:r w:rsidRPr="00646129">
              <w:rPr>
                <w:rFonts w:ascii="Times New Roman" w:hAnsi="Times New Roman" w:cs="Times New Roman"/>
                <w:sz w:val="24"/>
                <w:szCs w:val="24"/>
              </w:rPr>
              <w:t>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ОГРН</w:t>
            </w:r>
            <w:r w:rsidRPr="00646129">
              <w:rPr>
                <w:rFonts w:ascii="Times New Roman" w:hAnsi="Times New Roman" w:cs="Times New Roman"/>
                <w:sz w:val="24"/>
                <w:szCs w:val="24"/>
              </w:rPr>
              <w:t>______________</w:t>
            </w:r>
            <w:r>
              <w:rPr>
                <w:rFonts w:ascii="Times New Roman" w:hAnsi="Times New Roman" w:cs="Times New Roman"/>
                <w:sz w:val="24"/>
                <w:szCs w:val="24"/>
              </w:rPr>
              <w:t>_______</w:t>
            </w:r>
            <w:r w:rsidRPr="00646129">
              <w:rPr>
                <w:rFonts w:ascii="Times New Roman" w:hAnsi="Times New Roman" w:cs="Times New Roman"/>
                <w:sz w:val="24"/>
                <w:szCs w:val="24"/>
              </w:rPr>
              <w:t>_________________________</w:t>
            </w:r>
          </w:p>
        </w:tc>
      </w:tr>
    </w:tbl>
    <w:p w:rsidR="00FA27E2" w:rsidRPr="00646129" w:rsidRDefault="00FA27E2" w:rsidP="00FA27E2">
      <w:pPr>
        <w:pStyle w:val="ConsPlusNonformat"/>
        <w:spacing w:line="276" w:lineRule="auto"/>
        <w:ind w:left="2124" w:firstLine="708"/>
        <w:jc w:val="both"/>
        <w:rPr>
          <w:rFonts w:ascii="Times New Roman" w:hAnsi="Times New Roman" w:cs="Times New Roman"/>
          <w:sz w:val="24"/>
          <w:szCs w:val="24"/>
        </w:rPr>
      </w:pPr>
    </w:p>
    <w:p w:rsidR="00AB2642" w:rsidRDefault="00AB2642" w:rsidP="00AB2642">
      <w:pPr>
        <w:pStyle w:val="ConsPlusNonformat"/>
        <w:jc w:val="center"/>
        <w:rPr>
          <w:rFonts w:ascii="Times New Roman" w:hAnsi="Times New Roman" w:cs="Times New Roman"/>
          <w:b/>
          <w:sz w:val="28"/>
          <w:szCs w:val="28"/>
        </w:rPr>
      </w:pPr>
      <w:bookmarkStart w:id="8" w:name="P335"/>
      <w:bookmarkEnd w:id="8"/>
    </w:p>
    <w:p w:rsidR="00FA27E2" w:rsidRPr="008970CC" w:rsidRDefault="00FA27E2" w:rsidP="00AB2642">
      <w:pPr>
        <w:pStyle w:val="ConsPlusNonformat"/>
        <w:jc w:val="center"/>
        <w:rPr>
          <w:rFonts w:ascii="Times New Roman" w:hAnsi="Times New Roman" w:cs="Times New Roman"/>
          <w:b/>
          <w:sz w:val="28"/>
          <w:szCs w:val="28"/>
        </w:rPr>
      </w:pPr>
      <w:r w:rsidRPr="008970CC">
        <w:rPr>
          <w:rFonts w:ascii="Times New Roman" w:hAnsi="Times New Roman" w:cs="Times New Roman"/>
          <w:b/>
          <w:sz w:val="28"/>
          <w:szCs w:val="28"/>
        </w:rPr>
        <w:t>ЗАЯВЛЕНИЕ</w:t>
      </w:r>
    </w:p>
    <w:p w:rsidR="00FA27E2" w:rsidRPr="008970CC" w:rsidRDefault="00FA27E2" w:rsidP="00AB2642">
      <w:pPr>
        <w:pStyle w:val="ConsPlusNonformat"/>
        <w:jc w:val="center"/>
        <w:rPr>
          <w:rFonts w:ascii="Times New Roman" w:hAnsi="Times New Roman" w:cs="Times New Roman"/>
          <w:b/>
          <w:sz w:val="28"/>
          <w:szCs w:val="28"/>
        </w:rPr>
      </w:pPr>
      <w:r w:rsidRPr="008970CC">
        <w:rPr>
          <w:rFonts w:ascii="Times New Roman" w:hAnsi="Times New Roman" w:cs="Times New Roman"/>
          <w:b/>
          <w:sz w:val="28"/>
          <w:szCs w:val="28"/>
        </w:rPr>
        <w:t>об утверждении схемы расположения земельного участка или земельных участков на кадастровом плане территории</w:t>
      </w:r>
    </w:p>
    <w:p w:rsidR="00AB2642" w:rsidRDefault="00AB2642" w:rsidP="00AB2642">
      <w:pPr>
        <w:pStyle w:val="ConsPlusNonformat"/>
        <w:ind w:firstLine="708"/>
        <w:jc w:val="both"/>
        <w:rPr>
          <w:rFonts w:ascii="Times New Roman" w:hAnsi="Times New Roman" w:cs="Times New Roman"/>
          <w:sz w:val="28"/>
          <w:szCs w:val="28"/>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Прошу утвердить схему расположения земельного участка или земельных участков на кадастровом плане территории:</w:t>
      </w:r>
    </w:p>
    <w:p w:rsidR="00FA27E2" w:rsidRPr="008970CC" w:rsidRDefault="00FA27E2" w:rsidP="00AB2642">
      <w:pPr>
        <w:pStyle w:val="ConsPlusNonformat"/>
        <w:jc w:val="both"/>
        <w:rPr>
          <w:rFonts w:ascii="Times New Roman" w:hAnsi="Times New Roman" w:cs="Times New Roman"/>
          <w:sz w:val="18"/>
          <w:szCs w:val="18"/>
        </w:rPr>
      </w:pP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Кадастровый (условный) номер земельного участка:</w:t>
      </w: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43:40:____________________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Адрес  земельного  участка  (местоположение):  ___________________</w:t>
      </w: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Площадь   земельного   участка,   образуемого   в  соответствии  со  схемой</w:t>
      </w:r>
      <w:r>
        <w:rPr>
          <w:rFonts w:ascii="Times New Roman" w:hAnsi="Times New Roman" w:cs="Times New Roman"/>
          <w:sz w:val="28"/>
          <w:szCs w:val="28"/>
        </w:rPr>
        <w:t xml:space="preserve">  </w:t>
      </w:r>
      <w:r w:rsidRPr="008970CC">
        <w:rPr>
          <w:rFonts w:ascii="Times New Roman" w:hAnsi="Times New Roman" w:cs="Times New Roman"/>
          <w:sz w:val="28"/>
          <w:szCs w:val="28"/>
        </w:rPr>
        <w:t>расположения земельного участка, __</w:t>
      </w:r>
      <w:r>
        <w:rPr>
          <w:rFonts w:ascii="Times New Roman" w:hAnsi="Times New Roman" w:cs="Times New Roman"/>
          <w:sz w:val="28"/>
          <w:szCs w:val="28"/>
        </w:rPr>
        <w:t>_____</w:t>
      </w:r>
      <w:r w:rsidRPr="008970CC">
        <w:rPr>
          <w:rFonts w:ascii="Times New Roman" w:hAnsi="Times New Roman" w:cs="Times New Roman"/>
          <w:sz w:val="28"/>
          <w:szCs w:val="28"/>
        </w:rPr>
        <w:t>______ кв. метр.</w:t>
      </w:r>
    </w:p>
    <w:p w:rsidR="00FA27E2" w:rsidRPr="008970CC" w:rsidRDefault="00FA27E2" w:rsidP="00AB2642">
      <w:pPr>
        <w:pStyle w:val="ConsPlusNonformat"/>
        <w:jc w:val="both"/>
        <w:rPr>
          <w:rFonts w:ascii="Times New Roman" w:hAnsi="Times New Roman" w:cs="Times New Roman"/>
        </w:rPr>
      </w:pPr>
    </w:p>
    <w:p w:rsidR="00FA27E2"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Территориальная зона, в границах которой образуется земельный участок</w:t>
      </w:r>
      <w:r>
        <w:rPr>
          <w:rFonts w:ascii="Times New Roman" w:hAnsi="Times New Roman" w:cs="Times New Roman"/>
          <w:sz w:val="28"/>
          <w:szCs w:val="28"/>
        </w:rPr>
        <w:t xml:space="preserve"> __</w:t>
      </w:r>
      <w:r w:rsidRPr="008970CC">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w:t>
      </w:r>
      <w:r w:rsidR="00B45E74">
        <w:rPr>
          <w:rFonts w:ascii="Times New Roman" w:hAnsi="Times New Roman" w:cs="Times New Roman"/>
          <w:sz w:val="28"/>
          <w:szCs w:val="28"/>
        </w:rPr>
        <w:t>__________</w:t>
      </w:r>
    </w:p>
    <w:p w:rsidR="00FA27E2" w:rsidRPr="008970CC" w:rsidRDefault="00FA27E2" w:rsidP="00AB264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B45E74">
        <w:rPr>
          <w:rFonts w:ascii="Times New Roman" w:hAnsi="Times New Roman" w:cs="Times New Roman"/>
          <w:sz w:val="28"/>
          <w:szCs w:val="28"/>
        </w:rPr>
        <w:t>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lastRenderedPageBreak/>
        <w:t>Вид разрешенного использования образуемого земельного участка:</w:t>
      </w: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FA27E2"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4"/>
          <w:szCs w:val="24"/>
        </w:rPr>
        <w:t>в случае</w:t>
      </w:r>
      <w:proofErr w:type="gramStart"/>
      <w:r w:rsidRPr="008970CC">
        <w:rPr>
          <w:rFonts w:ascii="Times New Roman" w:hAnsi="Times New Roman" w:cs="Times New Roman"/>
          <w:sz w:val="24"/>
          <w:szCs w:val="24"/>
        </w:rPr>
        <w:t>,</w:t>
      </w:r>
      <w:proofErr w:type="gramEnd"/>
      <w:r w:rsidRPr="008970CC">
        <w:rPr>
          <w:rFonts w:ascii="Times New Roman" w:hAnsi="Times New Roman" w:cs="Times New Roman"/>
          <w:sz w:val="24"/>
          <w:szCs w:val="24"/>
        </w:rPr>
        <w:t xml:space="preserve">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r>
        <w:rPr>
          <w:rFonts w:ascii="Times New Roman" w:hAnsi="Times New Roman" w:cs="Times New Roman"/>
          <w:sz w:val="28"/>
          <w:szCs w:val="28"/>
        </w:rPr>
        <w:t xml:space="preserve"> </w:t>
      </w: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Категория земель, к которой относится образуемый земельный участок:</w:t>
      </w:r>
      <w:r>
        <w:rPr>
          <w:rFonts w:ascii="Times New Roman" w:hAnsi="Times New Roman" w:cs="Times New Roman"/>
          <w:sz w:val="28"/>
          <w:szCs w:val="28"/>
        </w:rPr>
        <w:t xml:space="preserve"> _______________________________________________________________</w:t>
      </w:r>
      <w:r w:rsidR="00B45E74">
        <w:rPr>
          <w:rFonts w:ascii="Times New Roman" w:hAnsi="Times New Roman" w:cs="Times New Roman"/>
          <w:sz w:val="28"/>
          <w:szCs w:val="28"/>
        </w:rPr>
        <w:t>______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_</w:t>
      </w:r>
      <w:r w:rsidRPr="008970CC">
        <w:rPr>
          <w:rFonts w:ascii="Times New Roman" w:hAnsi="Times New Roman" w:cs="Times New Roman"/>
          <w:sz w:val="28"/>
          <w:szCs w:val="28"/>
        </w:rPr>
        <w:t>_</w:t>
      </w:r>
      <w:r>
        <w:rPr>
          <w:rFonts w:ascii="Times New Roman" w:hAnsi="Times New Roman" w:cs="Times New Roman"/>
          <w:sz w:val="28"/>
          <w:szCs w:val="28"/>
        </w:rPr>
        <w:t>_</w:t>
      </w:r>
      <w:r w:rsidRPr="008970CC">
        <w:rPr>
          <w:rFonts w:ascii="Times New Roman" w:hAnsi="Times New Roman" w:cs="Times New Roman"/>
          <w:sz w:val="28"/>
          <w:szCs w:val="28"/>
        </w:rPr>
        <w:t>_______________________</w:t>
      </w:r>
      <w:r w:rsidR="00B45E74">
        <w:rPr>
          <w:rFonts w:ascii="Times New Roman" w:hAnsi="Times New Roman" w:cs="Times New Roman"/>
          <w:sz w:val="28"/>
          <w:szCs w:val="28"/>
        </w:rPr>
        <w:t>___</w:t>
      </w:r>
    </w:p>
    <w:p w:rsidR="00FA27E2" w:rsidRPr="008970CC" w:rsidRDefault="00FA27E2" w:rsidP="00AB2642">
      <w:pPr>
        <w:pStyle w:val="ConsPlusNonformat"/>
        <w:jc w:val="both"/>
        <w:rPr>
          <w:rFonts w:ascii="Times New Roman" w:hAnsi="Times New Roman" w:cs="Times New Roman"/>
          <w:sz w:val="24"/>
          <w:szCs w:val="24"/>
        </w:rPr>
      </w:pPr>
      <w:r w:rsidRPr="008970CC">
        <w:rPr>
          <w:rFonts w:ascii="Times New Roman" w:hAnsi="Times New Roman" w:cs="Times New Roman"/>
          <w:sz w:val="24"/>
          <w:szCs w:val="24"/>
        </w:rPr>
        <w:t xml:space="preserve">если земельный участок предстоит </w:t>
      </w:r>
      <w:proofErr w:type="gramStart"/>
      <w:r w:rsidRPr="008970CC">
        <w:rPr>
          <w:rFonts w:ascii="Times New Roman" w:hAnsi="Times New Roman" w:cs="Times New Roman"/>
          <w:sz w:val="24"/>
          <w:szCs w:val="24"/>
        </w:rPr>
        <w:t>образовать</w:t>
      </w:r>
      <w:proofErr w:type="gramEnd"/>
      <w:r w:rsidRPr="008970CC">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FA27E2" w:rsidRPr="008970CC" w:rsidRDefault="00FA27E2" w:rsidP="00AB2642">
      <w:pPr>
        <w:pStyle w:val="ConsPlusNonformat"/>
        <w:jc w:val="both"/>
        <w:rPr>
          <w:rFonts w:ascii="Times New Roman" w:hAnsi="Times New Roman" w:cs="Times New Roman"/>
          <w:sz w:val="28"/>
          <w:szCs w:val="28"/>
        </w:rPr>
      </w:pPr>
    </w:p>
    <w:p w:rsidR="00FA27E2" w:rsidRPr="00646129" w:rsidRDefault="00FA27E2" w:rsidP="00AB2642">
      <w:pPr>
        <w:pStyle w:val="ConsPlusNonformat"/>
        <w:jc w:val="both"/>
        <w:rPr>
          <w:rFonts w:ascii="Times New Roman" w:hAnsi="Times New Roman" w:cs="Times New Roman"/>
          <w:sz w:val="24"/>
          <w:szCs w:val="24"/>
        </w:rPr>
      </w:pP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Заявитель:____________________________________</w:t>
      </w:r>
    </w:p>
    <w:p w:rsidR="00FA27E2" w:rsidRPr="00646129" w:rsidRDefault="00FA27E2" w:rsidP="00AB2642">
      <w:pPr>
        <w:pStyle w:val="ConsPlusNonformat"/>
        <w:jc w:val="both"/>
        <w:rPr>
          <w:rFonts w:ascii="Times New Roman" w:hAnsi="Times New Roman" w:cs="Times New Roman"/>
          <w:sz w:val="24"/>
          <w:szCs w:val="24"/>
        </w:rPr>
      </w:pPr>
      <w:r w:rsidRPr="00646129">
        <w:rPr>
          <w:rFonts w:ascii="Times New Roman" w:hAnsi="Times New Roman" w:cs="Times New Roman"/>
          <w:sz w:val="24"/>
          <w:szCs w:val="24"/>
        </w:rPr>
        <w:t xml:space="preserve">                </w:t>
      </w:r>
      <w:r w:rsidRPr="00646129">
        <w:rPr>
          <w:rFonts w:ascii="Times New Roman" w:hAnsi="Times New Roman" w:cs="Times New Roman"/>
          <w:sz w:val="24"/>
          <w:szCs w:val="24"/>
        </w:rPr>
        <w:tab/>
        <w:t xml:space="preserve">(Ф.И.О. или Ф.И.О. представителя заявителя)   </w:t>
      </w:r>
    </w:p>
    <w:p w:rsidR="00FA27E2" w:rsidRDefault="00FA27E2" w:rsidP="00AB2642">
      <w:pPr>
        <w:pStyle w:val="ConsPlusNonformat"/>
        <w:jc w:val="both"/>
        <w:rPr>
          <w:rFonts w:ascii="Times New Roman" w:hAnsi="Times New Roman" w:cs="Times New Roman"/>
          <w:sz w:val="24"/>
          <w:szCs w:val="24"/>
        </w:rPr>
      </w:pPr>
    </w:p>
    <w:p w:rsidR="00FA27E2" w:rsidRPr="00646129" w:rsidRDefault="00FA27E2" w:rsidP="00AB2642">
      <w:pPr>
        <w:pStyle w:val="ConsPlusNonformat"/>
        <w:jc w:val="both"/>
        <w:rPr>
          <w:rFonts w:ascii="Times New Roman" w:hAnsi="Times New Roman" w:cs="Times New Roman"/>
          <w:sz w:val="24"/>
          <w:szCs w:val="24"/>
        </w:rPr>
      </w:pPr>
    </w:p>
    <w:p w:rsidR="00FA27E2" w:rsidRPr="00646129" w:rsidRDefault="00FA27E2" w:rsidP="00AB2642">
      <w:pPr>
        <w:pStyle w:val="ConsPlusNonformat"/>
        <w:jc w:val="both"/>
        <w:rPr>
          <w:rFonts w:ascii="Times New Roman" w:hAnsi="Times New Roman" w:cs="Times New Roman"/>
          <w:sz w:val="24"/>
          <w:szCs w:val="24"/>
        </w:rPr>
      </w:pPr>
      <w:r w:rsidRPr="00646129">
        <w:rPr>
          <w:rFonts w:ascii="Times New Roman" w:hAnsi="Times New Roman" w:cs="Times New Roman"/>
          <w:sz w:val="24"/>
          <w:szCs w:val="24"/>
        </w:rPr>
        <w:t>__________________________</w:t>
      </w:r>
    </w:p>
    <w:p w:rsidR="00FA27E2" w:rsidRPr="00646129" w:rsidRDefault="00FA27E2" w:rsidP="00AB2642">
      <w:pPr>
        <w:pStyle w:val="ConsPlusNonformat"/>
        <w:jc w:val="both"/>
        <w:rPr>
          <w:rFonts w:ascii="Times New Roman" w:hAnsi="Times New Roman" w:cs="Times New Roman"/>
          <w:sz w:val="24"/>
          <w:szCs w:val="24"/>
        </w:rPr>
      </w:pPr>
      <w:r w:rsidRPr="00646129">
        <w:rPr>
          <w:rFonts w:ascii="Times New Roman" w:hAnsi="Times New Roman" w:cs="Times New Roman"/>
          <w:sz w:val="24"/>
          <w:szCs w:val="24"/>
        </w:rPr>
        <w:t>(подпись, МП для юридического лица)</w:t>
      </w:r>
    </w:p>
    <w:p w:rsidR="00FA27E2" w:rsidRPr="00646129" w:rsidRDefault="00FA27E2" w:rsidP="00AB2642">
      <w:pPr>
        <w:pStyle w:val="ConsPlusNonformat"/>
        <w:jc w:val="both"/>
        <w:rPr>
          <w:rFonts w:ascii="Times New Roman" w:hAnsi="Times New Roman" w:cs="Times New Roman"/>
          <w:sz w:val="24"/>
          <w:szCs w:val="24"/>
        </w:rPr>
      </w:pPr>
    </w:p>
    <w:p w:rsidR="00FA27E2" w:rsidRPr="00646129" w:rsidRDefault="00FA27E2" w:rsidP="00AB2642">
      <w:pPr>
        <w:pStyle w:val="ConsPlusNonformat"/>
        <w:jc w:val="both"/>
        <w:rPr>
          <w:rFonts w:ascii="Times New Roman" w:hAnsi="Times New Roman" w:cs="Times New Roman"/>
          <w:sz w:val="24"/>
          <w:szCs w:val="24"/>
        </w:rPr>
      </w:pPr>
      <w:r w:rsidRPr="00646129">
        <w:rPr>
          <w:rFonts w:ascii="Times New Roman" w:hAnsi="Times New Roman" w:cs="Times New Roman"/>
          <w:sz w:val="24"/>
          <w:szCs w:val="24"/>
        </w:rPr>
        <w:t>«___» ___________ 20___ г.</w:t>
      </w:r>
    </w:p>
    <w:p w:rsidR="00EA3052" w:rsidRDefault="00EA3052" w:rsidP="00FA27E2">
      <w:pPr>
        <w:autoSpaceDE w:val="0"/>
        <w:autoSpaceDN w:val="0"/>
        <w:adjustRightInd w:val="0"/>
        <w:spacing w:after="0" w:line="240" w:lineRule="auto"/>
        <w:ind w:firstLine="709"/>
        <w:jc w:val="both"/>
        <w:rPr>
          <w:szCs w:val="28"/>
        </w:rPr>
      </w:pPr>
    </w:p>
    <w:sectPr w:rsidR="00EA3052" w:rsidSect="00AB2642">
      <w:pgSz w:w="11906" w:h="16838"/>
      <w:pgMar w:top="1134" w:right="567" w:bottom="851"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4C9" w:rsidRDefault="008914C9" w:rsidP="00EA3052">
      <w:pPr>
        <w:spacing w:after="0" w:line="240" w:lineRule="auto"/>
      </w:pPr>
      <w:r>
        <w:separator/>
      </w:r>
    </w:p>
  </w:endnote>
  <w:endnote w:type="continuationSeparator" w:id="0">
    <w:p w:rsidR="008914C9" w:rsidRDefault="008914C9" w:rsidP="00EA3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4C9" w:rsidRDefault="008914C9" w:rsidP="00EA3052">
      <w:pPr>
        <w:spacing w:after="0" w:line="240" w:lineRule="auto"/>
      </w:pPr>
      <w:r>
        <w:separator/>
      </w:r>
    </w:p>
  </w:footnote>
  <w:footnote w:type="continuationSeparator" w:id="0">
    <w:p w:rsidR="008914C9" w:rsidRDefault="008914C9" w:rsidP="00EA3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footnotePr>
    <w:footnote w:id="-1"/>
    <w:footnote w:id="0"/>
  </w:footnotePr>
  <w:endnotePr>
    <w:endnote w:id="-1"/>
    <w:endnote w:id="0"/>
  </w:endnotePr>
  <w:compat/>
  <w:rsids>
    <w:rsidRoot w:val="007C7702"/>
    <w:rsid w:val="00012F70"/>
    <w:rsid w:val="0004179A"/>
    <w:rsid w:val="000B1328"/>
    <w:rsid w:val="000D1D57"/>
    <w:rsid w:val="000E4ECD"/>
    <w:rsid w:val="00105833"/>
    <w:rsid w:val="001160E7"/>
    <w:rsid w:val="0015221E"/>
    <w:rsid w:val="00157244"/>
    <w:rsid w:val="001645D4"/>
    <w:rsid w:val="00210DA9"/>
    <w:rsid w:val="0024461C"/>
    <w:rsid w:val="00287646"/>
    <w:rsid w:val="00295983"/>
    <w:rsid w:val="002B0275"/>
    <w:rsid w:val="002B2883"/>
    <w:rsid w:val="002B30E4"/>
    <w:rsid w:val="002C5BB7"/>
    <w:rsid w:val="002E6053"/>
    <w:rsid w:val="002F01FE"/>
    <w:rsid w:val="00304715"/>
    <w:rsid w:val="0035062F"/>
    <w:rsid w:val="00360A4D"/>
    <w:rsid w:val="00362C20"/>
    <w:rsid w:val="00377F39"/>
    <w:rsid w:val="003C6FD5"/>
    <w:rsid w:val="003D661D"/>
    <w:rsid w:val="003F1B7F"/>
    <w:rsid w:val="00412201"/>
    <w:rsid w:val="00431F9B"/>
    <w:rsid w:val="00444F5C"/>
    <w:rsid w:val="004772B2"/>
    <w:rsid w:val="00481D1D"/>
    <w:rsid w:val="00485794"/>
    <w:rsid w:val="004A0ADA"/>
    <w:rsid w:val="00512177"/>
    <w:rsid w:val="005169DE"/>
    <w:rsid w:val="00521C5C"/>
    <w:rsid w:val="00523DC6"/>
    <w:rsid w:val="00542664"/>
    <w:rsid w:val="0057090D"/>
    <w:rsid w:val="005A367F"/>
    <w:rsid w:val="005E142F"/>
    <w:rsid w:val="005F71BD"/>
    <w:rsid w:val="006458C4"/>
    <w:rsid w:val="006627DF"/>
    <w:rsid w:val="00682AE0"/>
    <w:rsid w:val="00685AE8"/>
    <w:rsid w:val="00690C47"/>
    <w:rsid w:val="00695419"/>
    <w:rsid w:val="006B7A72"/>
    <w:rsid w:val="006F21C1"/>
    <w:rsid w:val="0075679E"/>
    <w:rsid w:val="00784EBE"/>
    <w:rsid w:val="00791FBD"/>
    <w:rsid w:val="007A541A"/>
    <w:rsid w:val="007A7DB7"/>
    <w:rsid w:val="007C7702"/>
    <w:rsid w:val="007E085C"/>
    <w:rsid w:val="007F382B"/>
    <w:rsid w:val="008070C7"/>
    <w:rsid w:val="00810FF4"/>
    <w:rsid w:val="00857708"/>
    <w:rsid w:val="00880C59"/>
    <w:rsid w:val="008914C9"/>
    <w:rsid w:val="008A2E68"/>
    <w:rsid w:val="008B06F2"/>
    <w:rsid w:val="008B34A8"/>
    <w:rsid w:val="008C20AB"/>
    <w:rsid w:val="008D32BC"/>
    <w:rsid w:val="008E69ED"/>
    <w:rsid w:val="0090037C"/>
    <w:rsid w:val="00905E2E"/>
    <w:rsid w:val="009204D7"/>
    <w:rsid w:val="0092650C"/>
    <w:rsid w:val="009617DB"/>
    <w:rsid w:val="00985428"/>
    <w:rsid w:val="009B243C"/>
    <w:rsid w:val="009B29AC"/>
    <w:rsid w:val="009C0480"/>
    <w:rsid w:val="009E018D"/>
    <w:rsid w:val="009F7EEC"/>
    <w:rsid w:val="00A06CAC"/>
    <w:rsid w:val="00A81E62"/>
    <w:rsid w:val="00A85BBD"/>
    <w:rsid w:val="00AB2642"/>
    <w:rsid w:val="00AF1AF1"/>
    <w:rsid w:val="00B14031"/>
    <w:rsid w:val="00B24311"/>
    <w:rsid w:val="00B36FA6"/>
    <w:rsid w:val="00B45E74"/>
    <w:rsid w:val="00B73832"/>
    <w:rsid w:val="00B76E26"/>
    <w:rsid w:val="00B829F7"/>
    <w:rsid w:val="00B900FC"/>
    <w:rsid w:val="00BC0C49"/>
    <w:rsid w:val="00BC0FFD"/>
    <w:rsid w:val="00C07373"/>
    <w:rsid w:val="00C245E6"/>
    <w:rsid w:val="00C334F7"/>
    <w:rsid w:val="00C365C3"/>
    <w:rsid w:val="00C4721D"/>
    <w:rsid w:val="00C82DEC"/>
    <w:rsid w:val="00C8782F"/>
    <w:rsid w:val="00D01AE4"/>
    <w:rsid w:val="00D6153F"/>
    <w:rsid w:val="00D63B6F"/>
    <w:rsid w:val="00D64548"/>
    <w:rsid w:val="00D70C8F"/>
    <w:rsid w:val="00DB7190"/>
    <w:rsid w:val="00DC11D0"/>
    <w:rsid w:val="00DC6CA0"/>
    <w:rsid w:val="00DE70A7"/>
    <w:rsid w:val="00E01DDB"/>
    <w:rsid w:val="00E02D8D"/>
    <w:rsid w:val="00E26D9C"/>
    <w:rsid w:val="00E30BEF"/>
    <w:rsid w:val="00E31472"/>
    <w:rsid w:val="00E6100E"/>
    <w:rsid w:val="00E61B78"/>
    <w:rsid w:val="00E759DE"/>
    <w:rsid w:val="00E75B7D"/>
    <w:rsid w:val="00E8221C"/>
    <w:rsid w:val="00EA09E1"/>
    <w:rsid w:val="00EA3052"/>
    <w:rsid w:val="00ED7D8D"/>
    <w:rsid w:val="00F15DF3"/>
    <w:rsid w:val="00F30AEF"/>
    <w:rsid w:val="00F34F8C"/>
    <w:rsid w:val="00F43E25"/>
    <w:rsid w:val="00F55EDA"/>
    <w:rsid w:val="00FA27E2"/>
    <w:rsid w:val="00FA5019"/>
    <w:rsid w:val="00FC0226"/>
    <w:rsid w:val="00FC2901"/>
    <w:rsid w:val="00FD5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A7"/>
    <w:rPr>
      <w:rFonts w:ascii="Times New Roman" w:eastAsia="Calibri" w:hAnsi="Times New Roman" w:cs="Times New Roman"/>
      <w:sz w:val="28"/>
    </w:rPr>
  </w:style>
  <w:style w:type="paragraph" w:styleId="1">
    <w:name w:val="heading 1"/>
    <w:basedOn w:val="a"/>
    <w:next w:val="a"/>
    <w:link w:val="10"/>
    <w:qFormat/>
    <w:rsid w:val="009B29AC"/>
    <w:pPr>
      <w:keepNext/>
      <w:numPr>
        <w:numId w:val="2"/>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9B29AC"/>
    <w:pPr>
      <w:keepNext/>
      <w:numPr>
        <w:ilvl w:val="1"/>
        <w:numId w:val="2"/>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9B29AC"/>
    <w:pPr>
      <w:keepNext/>
      <w:numPr>
        <w:ilvl w:val="2"/>
        <w:numId w:val="2"/>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9B29AC"/>
    <w:pPr>
      <w:keepNext/>
      <w:numPr>
        <w:ilvl w:val="3"/>
        <w:numId w:val="2"/>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9B29AC"/>
    <w:pPr>
      <w:numPr>
        <w:ilvl w:val="5"/>
        <w:numId w:val="2"/>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9B29AC"/>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9B29AC"/>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9B29AC"/>
    <w:pPr>
      <w:numPr>
        <w:ilvl w:val="8"/>
        <w:numId w:val="2"/>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unct">
    <w:name w:val="punct"/>
    <w:basedOn w:val="a"/>
    <w:rsid w:val="00DE70A7"/>
    <w:pPr>
      <w:numPr>
        <w:numId w:val="1"/>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DE70A7"/>
    <w:pPr>
      <w:numPr>
        <w:ilvl w:val="1"/>
        <w:numId w:val="1"/>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3">
    <w:name w:val="No Spacing"/>
    <w:basedOn w:val="a"/>
    <w:qFormat/>
    <w:rsid w:val="00DE70A7"/>
    <w:pPr>
      <w:suppressAutoHyphens/>
      <w:spacing w:after="0" w:line="240" w:lineRule="auto"/>
    </w:pPr>
    <w:rPr>
      <w:rFonts w:ascii="Calibri" w:eastAsia="Times New Roman" w:hAnsi="Calibri" w:cs="Calibri"/>
      <w:sz w:val="22"/>
      <w:lang w:val="en-US" w:bidi="en-US"/>
    </w:rPr>
  </w:style>
  <w:style w:type="paragraph" w:styleId="a4">
    <w:name w:val="Balloon Text"/>
    <w:basedOn w:val="a"/>
    <w:link w:val="a5"/>
    <w:uiPriority w:val="99"/>
    <w:semiHidden/>
    <w:unhideWhenUsed/>
    <w:rsid w:val="00EA0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9E1"/>
    <w:rPr>
      <w:rFonts w:ascii="Tahoma" w:eastAsia="Calibri" w:hAnsi="Tahoma" w:cs="Tahoma"/>
      <w:sz w:val="16"/>
      <w:szCs w:val="16"/>
    </w:rPr>
  </w:style>
  <w:style w:type="paragraph" w:styleId="a6">
    <w:name w:val="header"/>
    <w:basedOn w:val="a"/>
    <w:link w:val="a7"/>
    <w:uiPriority w:val="99"/>
    <w:unhideWhenUsed/>
    <w:rsid w:val="00EA30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3052"/>
    <w:rPr>
      <w:rFonts w:ascii="Times New Roman" w:eastAsia="Calibri" w:hAnsi="Times New Roman" w:cs="Times New Roman"/>
      <w:sz w:val="28"/>
    </w:rPr>
  </w:style>
  <w:style w:type="paragraph" w:styleId="a8">
    <w:name w:val="footer"/>
    <w:basedOn w:val="a"/>
    <w:link w:val="a9"/>
    <w:uiPriority w:val="99"/>
    <w:unhideWhenUsed/>
    <w:rsid w:val="00EA30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3052"/>
    <w:rPr>
      <w:rFonts w:ascii="Times New Roman" w:eastAsia="Calibri" w:hAnsi="Times New Roman" w:cs="Times New Roman"/>
      <w:sz w:val="28"/>
    </w:rPr>
  </w:style>
  <w:style w:type="table" w:styleId="aa">
    <w:name w:val="Table Grid"/>
    <w:basedOn w:val="a1"/>
    <w:uiPriority w:val="39"/>
    <w:rsid w:val="007F3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04715"/>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304715"/>
    <w:rPr>
      <w:rFonts w:ascii="Arial" w:eastAsia="Calibri" w:hAnsi="Arial" w:cs="Arial"/>
      <w:sz w:val="20"/>
      <w:szCs w:val="20"/>
    </w:rPr>
  </w:style>
  <w:style w:type="character" w:customStyle="1" w:styleId="10">
    <w:name w:val="Заголовок 1 Знак"/>
    <w:basedOn w:val="a0"/>
    <w:link w:val="1"/>
    <w:rsid w:val="009B29AC"/>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9B29AC"/>
    <w:rPr>
      <w:rFonts w:ascii="Times New Roman" w:eastAsia="Times New Roman" w:hAnsi="Times New Roman" w:cs="Times New Roman"/>
      <w:sz w:val="24"/>
      <w:szCs w:val="24"/>
    </w:rPr>
  </w:style>
  <w:style w:type="character" w:customStyle="1" w:styleId="30">
    <w:name w:val="Заголовок 3 Знак"/>
    <w:basedOn w:val="a0"/>
    <w:link w:val="3"/>
    <w:rsid w:val="009B29AC"/>
    <w:rPr>
      <w:rFonts w:ascii="Times New Roman" w:eastAsia="Times New Roman" w:hAnsi="Times New Roman" w:cs="Times New Roman"/>
      <w:sz w:val="24"/>
      <w:szCs w:val="24"/>
    </w:rPr>
  </w:style>
  <w:style w:type="character" w:customStyle="1" w:styleId="40">
    <w:name w:val="Заголовок 4 Знак"/>
    <w:basedOn w:val="a0"/>
    <w:link w:val="4"/>
    <w:rsid w:val="009B29AC"/>
    <w:rPr>
      <w:rFonts w:ascii="Times New Roman" w:eastAsia="Times New Roman" w:hAnsi="Times New Roman" w:cs="Times New Roman"/>
      <w:b/>
      <w:bCs/>
      <w:sz w:val="24"/>
      <w:szCs w:val="24"/>
    </w:rPr>
  </w:style>
  <w:style w:type="character" w:customStyle="1" w:styleId="60">
    <w:name w:val="Заголовок 6 Знак"/>
    <w:basedOn w:val="a0"/>
    <w:link w:val="6"/>
    <w:rsid w:val="009B29AC"/>
    <w:rPr>
      <w:rFonts w:ascii="Calibri" w:eastAsia="Times New Roman" w:hAnsi="Calibri" w:cs="Calibri"/>
      <w:b/>
      <w:bCs/>
    </w:rPr>
  </w:style>
  <w:style w:type="character" w:customStyle="1" w:styleId="70">
    <w:name w:val="Заголовок 7 Знак"/>
    <w:basedOn w:val="a0"/>
    <w:link w:val="7"/>
    <w:rsid w:val="009B29AC"/>
    <w:rPr>
      <w:rFonts w:ascii="Calibri" w:eastAsia="Times New Roman" w:hAnsi="Calibri" w:cs="Calibri"/>
      <w:sz w:val="24"/>
      <w:szCs w:val="24"/>
    </w:rPr>
  </w:style>
  <w:style w:type="character" w:customStyle="1" w:styleId="80">
    <w:name w:val="Заголовок 8 Знак"/>
    <w:basedOn w:val="a0"/>
    <w:link w:val="8"/>
    <w:rsid w:val="009B29AC"/>
    <w:rPr>
      <w:rFonts w:ascii="Calibri" w:eastAsia="Times New Roman" w:hAnsi="Calibri" w:cs="Calibri"/>
      <w:i/>
      <w:iCs/>
      <w:sz w:val="24"/>
      <w:szCs w:val="24"/>
    </w:rPr>
  </w:style>
  <w:style w:type="character" w:customStyle="1" w:styleId="90">
    <w:name w:val="Заголовок 9 Знак"/>
    <w:basedOn w:val="a0"/>
    <w:link w:val="9"/>
    <w:rsid w:val="009B29AC"/>
    <w:rPr>
      <w:rFonts w:ascii="Cambria" w:eastAsia="Times New Roman" w:hAnsi="Cambria" w:cs="Cambria"/>
    </w:rPr>
  </w:style>
  <w:style w:type="character" w:styleId="ab">
    <w:name w:val="Hyperlink"/>
    <w:basedOn w:val="a0"/>
    <w:uiPriority w:val="99"/>
    <w:unhideWhenUsed/>
    <w:rsid w:val="009B29AC"/>
    <w:rPr>
      <w:color w:val="0000FF"/>
      <w:u w:val="single"/>
    </w:rPr>
  </w:style>
  <w:style w:type="paragraph" w:styleId="ac">
    <w:name w:val="Normal (Web)"/>
    <w:aliases w:val="Знак"/>
    <w:basedOn w:val="a"/>
    <w:unhideWhenUsed/>
    <w:rsid w:val="006458C4"/>
    <w:pPr>
      <w:spacing w:before="100" w:beforeAutospacing="1" w:after="100" w:afterAutospacing="1" w:line="240" w:lineRule="auto"/>
    </w:pPr>
    <w:rPr>
      <w:rFonts w:eastAsia="Times New Roman"/>
      <w:sz w:val="24"/>
      <w:szCs w:val="24"/>
      <w:lang w:eastAsia="ru-RU"/>
    </w:rPr>
  </w:style>
  <w:style w:type="paragraph" w:customStyle="1" w:styleId="11">
    <w:name w:val="Без интервала1"/>
    <w:rsid w:val="006458C4"/>
    <w:pPr>
      <w:spacing w:after="0"/>
      <w:ind w:firstLine="567"/>
      <w:jc w:val="both"/>
    </w:pPr>
    <w:rPr>
      <w:rFonts w:ascii="Times New Roman" w:eastAsia="Calibri" w:hAnsi="Times New Roman" w:cs="Times New Roman"/>
      <w:sz w:val="28"/>
      <w:szCs w:val="28"/>
    </w:rPr>
  </w:style>
  <w:style w:type="paragraph" w:customStyle="1" w:styleId="ConsPlusTitle">
    <w:name w:val="ConsPlusTitle"/>
    <w:rsid w:val="00E75B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A27E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Body Text"/>
    <w:basedOn w:val="a"/>
    <w:link w:val="ae"/>
    <w:semiHidden/>
    <w:unhideWhenUsed/>
    <w:rsid w:val="002B2883"/>
    <w:pPr>
      <w:spacing w:after="120"/>
    </w:pPr>
  </w:style>
  <w:style w:type="character" w:customStyle="1" w:styleId="ae">
    <w:name w:val="Основной текст Знак"/>
    <w:basedOn w:val="a0"/>
    <w:link w:val="ad"/>
    <w:semiHidden/>
    <w:rsid w:val="002B2883"/>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A7"/>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unct">
    <w:name w:val="punct"/>
    <w:basedOn w:val="a"/>
    <w:rsid w:val="00DE70A7"/>
    <w:pPr>
      <w:numPr>
        <w:numId w:val="1"/>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DE70A7"/>
    <w:pPr>
      <w:numPr>
        <w:ilvl w:val="1"/>
        <w:numId w:val="1"/>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3">
    <w:name w:val="No Spacing"/>
    <w:basedOn w:val="a"/>
    <w:qFormat/>
    <w:rsid w:val="00DE70A7"/>
    <w:pPr>
      <w:suppressAutoHyphens/>
      <w:spacing w:after="0" w:line="240" w:lineRule="auto"/>
    </w:pPr>
    <w:rPr>
      <w:rFonts w:ascii="Calibri" w:eastAsia="Times New Roman" w:hAnsi="Calibri" w:cs="Calibri"/>
      <w:sz w:val="22"/>
      <w:lang w:val="en-US" w:bidi="en-US"/>
    </w:rPr>
  </w:style>
  <w:style w:type="paragraph" w:styleId="a4">
    <w:name w:val="Balloon Text"/>
    <w:basedOn w:val="a"/>
    <w:link w:val="a5"/>
    <w:uiPriority w:val="99"/>
    <w:semiHidden/>
    <w:unhideWhenUsed/>
    <w:rsid w:val="00EA0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9E1"/>
    <w:rPr>
      <w:rFonts w:ascii="Tahoma" w:eastAsia="Calibri" w:hAnsi="Tahoma" w:cs="Tahoma"/>
      <w:sz w:val="16"/>
      <w:szCs w:val="16"/>
    </w:rPr>
  </w:style>
  <w:style w:type="paragraph" w:styleId="a6">
    <w:name w:val="header"/>
    <w:basedOn w:val="a"/>
    <w:link w:val="a7"/>
    <w:uiPriority w:val="99"/>
    <w:unhideWhenUsed/>
    <w:rsid w:val="00EA30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3052"/>
    <w:rPr>
      <w:rFonts w:ascii="Times New Roman" w:eastAsia="Calibri" w:hAnsi="Times New Roman" w:cs="Times New Roman"/>
      <w:sz w:val="28"/>
    </w:rPr>
  </w:style>
  <w:style w:type="paragraph" w:styleId="a8">
    <w:name w:val="footer"/>
    <w:basedOn w:val="a"/>
    <w:link w:val="a9"/>
    <w:uiPriority w:val="99"/>
    <w:unhideWhenUsed/>
    <w:rsid w:val="00EA30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3052"/>
    <w:rPr>
      <w:rFonts w:ascii="Times New Roman" w:eastAsia="Calibri" w:hAnsi="Times New Roman" w:cs="Times New Roman"/>
      <w:sz w:val="28"/>
    </w:rPr>
  </w:style>
  <w:style w:type="table" w:styleId="aa">
    <w:name w:val="Table Grid"/>
    <w:basedOn w:val="a1"/>
    <w:rsid w:val="007F3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F9300DEA047BF6897AAF30CC19A7D4238A2E7303DE884F2329E841D88C052B0137D6389CE9FE5EDCB97F0FAC5AC633437DE35739E18B4QAqBL" TargetMode="External"/><Relationship Id="rId13" Type="http://schemas.openxmlformats.org/officeDocument/2006/relationships/hyperlink" Target="consultantplus://offline/ref=9248AF145C293890CBEA65CA6F74696669A8DBBC4636EAF123C4D8A5DF23BC1EE558351AC565344A26AD205BE69A7CA76E5FC7F09CT3E8H" TargetMode="External"/><Relationship Id="rId18" Type="http://schemas.openxmlformats.org/officeDocument/2006/relationships/hyperlink" Target="https://www.consultant.ru/document/cons_doc_LAW_412864/a2588b2a1374c05e0939bb4df8e54fc0dfd6e0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http://www.consultant.ru/document/cons_doc_LAW_321522/585cf44cd76d6cfd2491e5713fd663e8e56a3831/" TargetMode="External"/><Relationship Id="rId17" Type="http://schemas.openxmlformats.org/officeDocument/2006/relationships/hyperlink" Target="https://www.consultant.ru/document/cons_doc_LAW_412864/521091c3cb2ba736a2587fafb3365e53d9e27af5/" TargetMode="External"/><Relationship Id="rId2" Type="http://schemas.openxmlformats.org/officeDocument/2006/relationships/styles" Target="styles.xml"/><Relationship Id="rId16" Type="http://schemas.openxmlformats.org/officeDocument/2006/relationships/hyperlink" Target="consultantplus://offline/ref=9248AF145C293890CBEA65CA6F74696669A8DEBA4B37EAF123C4D8A5DF23BC1EE5583518CB62344A26AD205BE69A7CA76E5FC7F09CT3E8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3F9300DEA047BF6897AAF30CC19A7D4238A2E7303DE884F2329E841D88C052B0137D608DCA94B0BD8496ACBC90BF603537DD346CQ9q5L" TargetMode="External"/><Relationship Id="rId5" Type="http://schemas.openxmlformats.org/officeDocument/2006/relationships/footnotes" Target="footnotes.xml"/><Relationship Id="rId15" Type="http://schemas.openxmlformats.org/officeDocument/2006/relationships/hyperlink" Target="consultantplus://offline/ref=DCD6E3F413E1C8F27A6A7C074DB075B03F2050FDC60835525B037F71E4757BEBC9D6E388FFD74AD42EA989CA7D3CF4H" TargetMode="External"/><Relationship Id="rId10" Type="http://schemas.openxmlformats.org/officeDocument/2006/relationships/hyperlink" Target="consultantplus://offline/ref=033F9300DEA047BF6897AAF30CC19A7D4238A2E7303DE884F2329E841D88C052B0137D6389CE9FE5E5CB97F0FAC5AC633437DE35739E18B4QAqBL" TargetMode="External"/><Relationship Id="rId19" Type="http://schemas.openxmlformats.org/officeDocument/2006/relationships/hyperlink" Target="https://www.consultant.ru/document/cons_doc_LAW_412864/521091c3cb2ba736a2587fafb3365e53d9e27af5/" TargetMode="External"/><Relationship Id="rId4" Type="http://schemas.openxmlformats.org/officeDocument/2006/relationships/webSettings" Target="webSettings.xml"/><Relationship Id="rId9" Type="http://schemas.openxmlformats.org/officeDocument/2006/relationships/hyperlink" Target="consultantplus://offline/ref=033F9300DEA047BF6897AAF30CC19A7D4238A2E7303DE884F2329E841D88C052B0137D6389CE9FE5EECB97F0FAC5AC633437DE35739E18B4QAqBL" TargetMode="External"/><Relationship Id="rId14" Type="http://schemas.openxmlformats.org/officeDocument/2006/relationships/hyperlink" Target="consultantplus://offline/ref=9248AF145C293890CBEA65CA6F74696669A8DBBC4636EAF123C4D8A5DF23BC1EF7586D14C363211F75F77756E7T9E4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11949</Words>
  <Characters>68112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4</cp:revision>
  <cp:lastPrinted>2022-12-16T11:56:00Z</cp:lastPrinted>
  <dcterms:created xsi:type="dcterms:W3CDTF">2022-12-28T07:13:00Z</dcterms:created>
  <dcterms:modified xsi:type="dcterms:W3CDTF">2022-12-28T07:15:00Z</dcterms:modified>
</cp:coreProperties>
</file>