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9C2E7D">
        <w:rPr>
          <w:color w:val="000000"/>
          <w:spacing w:val="9"/>
          <w:sz w:val="28"/>
          <w:szCs w:val="28"/>
        </w:rPr>
        <w:t>23.12.2021</w:t>
      </w:r>
      <w:r>
        <w:rPr>
          <w:color w:val="000000"/>
          <w:spacing w:val="9"/>
          <w:sz w:val="28"/>
          <w:szCs w:val="28"/>
        </w:rPr>
        <w:t xml:space="preserve"> № </w:t>
      </w:r>
      <w:r w:rsidR="009C2E7D">
        <w:rPr>
          <w:color w:val="000000"/>
          <w:spacing w:val="9"/>
          <w:sz w:val="28"/>
          <w:szCs w:val="28"/>
        </w:rPr>
        <w:t>48/222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9C2E7D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год и плановый период 202</w:t>
      </w:r>
      <w:r w:rsidR="009C2E7D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и 202</w:t>
      </w:r>
      <w:r w:rsidR="009C2E7D">
        <w:rPr>
          <w:spacing w:val="5"/>
          <w:sz w:val="28"/>
          <w:szCs w:val="28"/>
        </w:rPr>
        <w:t>4</w:t>
      </w:r>
      <w:r>
        <w:rPr>
          <w:spacing w:val="5"/>
          <w:sz w:val="28"/>
          <w:szCs w:val="28"/>
        </w:rPr>
        <w:t xml:space="preserve"> годов» </w:t>
      </w: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5A26">
        <w:rPr>
          <w:sz w:val="28"/>
          <w:szCs w:val="28"/>
        </w:rPr>
        <w:t xml:space="preserve">Общий объем доходов бюджета муниципального образования составил </w:t>
      </w:r>
      <w:r w:rsidR="00D8199B">
        <w:rPr>
          <w:sz w:val="28"/>
          <w:szCs w:val="28"/>
        </w:rPr>
        <w:t>26942,3</w:t>
      </w:r>
      <w:r w:rsidR="00D55A26">
        <w:rPr>
          <w:sz w:val="28"/>
          <w:szCs w:val="28"/>
        </w:rPr>
        <w:t xml:space="preserve"> тыс. руб.</w:t>
      </w:r>
    </w:p>
    <w:p w:rsidR="00D536D1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8199B">
        <w:rPr>
          <w:spacing w:val="5"/>
          <w:sz w:val="28"/>
          <w:szCs w:val="26"/>
        </w:rPr>
        <w:t>Общее уменьшение</w:t>
      </w:r>
      <w:r>
        <w:rPr>
          <w:spacing w:val="5"/>
          <w:sz w:val="28"/>
          <w:szCs w:val="26"/>
        </w:rPr>
        <w:t xml:space="preserve"> план</w:t>
      </w:r>
      <w:r w:rsidR="00D8199B">
        <w:rPr>
          <w:spacing w:val="5"/>
          <w:sz w:val="28"/>
          <w:szCs w:val="26"/>
        </w:rPr>
        <w:t>а</w:t>
      </w:r>
      <w:r>
        <w:rPr>
          <w:spacing w:val="5"/>
          <w:sz w:val="28"/>
          <w:szCs w:val="26"/>
        </w:rPr>
        <w:t xml:space="preserve"> по доходам </w:t>
      </w:r>
      <w:r w:rsidR="00D8199B">
        <w:rPr>
          <w:spacing w:val="5"/>
          <w:sz w:val="28"/>
          <w:szCs w:val="26"/>
        </w:rPr>
        <w:t>составило</w:t>
      </w:r>
      <w:r>
        <w:rPr>
          <w:spacing w:val="5"/>
          <w:sz w:val="28"/>
          <w:szCs w:val="26"/>
        </w:rPr>
        <w:t xml:space="preserve"> </w:t>
      </w:r>
      <w:r w:rsidR="00D8199B">
        <w:rPr>
          <w:spacing w:val="5"/>
          <w:sz w:val="28"/>
          <w:szCs w:val="26"/>
        </w:rPr>
        <w:t>146,9</w:t>
      </w:r>
      <w:r>
        <w:rPr>
          <w:spacing w:val="5"/>
          <w:sz w:val="28"/>
          <w:szCs w:val="26"/>
        </w:rPr>
        <w:t xml:space="preserve"> тыс. руб.:</w:t>
      </w:r>
    </w:p>
    <w:p w:rsidR="003D75AF" w:rsidRDefault="003D75AF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Увеличен план по КДБ:</w:t>
      </w: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По КДБ 98011607010130000140 на 42,8 тыс. руб. в связи с поступлением неустойки по контракту;</w:t>
      </w: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По КДБ 98011610123010131140 на 94,5 тыс. руб. в связи с поступлением денежных взысканий сверх плановых значений;</w:t>
      </w:r>
    </w:p>
    <w:p w:rsidR="00CC51E4" w:rsidRDefault="00CC51E4" w:rsidP="00CC51E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По КДБ 98020229999130000150 на 91,9 тыс. руб. увеличение субсидии на выполнение расходных обязательств;</w:t>
      </w: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По КДБ 98020249999136100150 на 595,7 тыс. в связи с уточнением кода дохода;</w:t>
      </w:r>
    </w:p>
    <w:p w:rsidR="00CC51E4" w:rsidRDefault="00CC51E4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Уменьшен план по КДБ:</w:t>
      </w: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 xml:space="preserve">По КДБ 98020229999130000150 на </w:t>
      </w:r>
      <w:r w:rsidR="00CC51E4">
        <w:rPr>
          <w:spacing w:val="5"/>
          <w:sz w:val="28"/>
          <w:szCs w:val="26"/>
        </w:rPr>
        <w:t>376,1</w:t>
      </w:r>
      <w:r>
        <w:rPr>
          <w:spacing w:val="5"/>
          <w:sz w:val="28"/>
          <w:szCs w:val="26"/>
        </w:rPr>
        <w:t xml:space="preserve"> тыс. руб.</w:t>
      </w:r>
      <w:r w:rsidR="00CC51E4">
        <w:rPr>
          <w:spacing w:val="5"/>
          <w:sz w:val="28"/>
          <w:szCs w:val="26"/>
        </w:rPr>
        <w:t xml:space="preserve"> в связи с заключением дополнительного соглашения на уменьшение суммы областной субсидии по ППМИ 2022 (капитальный ремонт ул. Промышленной);</w:t>
      </w:r>
    </w:p>
    <w:p w:rsidR="00CC51E4" w:rsidRDefault="00CC51E4" w:rsidP="00CC51E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>По КДБ 98020229999136100150 на 595,7 тыс. в связи с уточнением кода дохода.</w:t>
      </w:r>
    </w:p>
    <w:p w:rsidR="00D8199B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</w:p>
    <w:p w:rsidR="00694C9F" w:rsidRPr="00FC60BB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z w:val="28"/>
          <w:szCs w:val="28"/>
        </w:rPr>
      </w:pPr>
      <w:r w:rsidRPr="00FC60BB">
        <w:rPr>
          <w:b/>
          <w:bCs/>
          <w:sz w:val="28"/>
          <w:szCs w:val="28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D55A26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</w:t>
      </w:r>
      <w:r w:rsidR="002406AC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B31BAE">
        <w:rPr>
          <w:sz w:val="28"/>
          <w:szCs w:val="28"/>
        </w:rPr>
        <w:t>29405,0</w:t>
      </w:r>
      <w:r>
        <w:rPr>
          <w:sz w:val="28"/>
          <w:szCs w:val="28"/>
        </w:rPr>
        <w:t xml:space="preserve"> тыс. руб. 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поселения у</w:t>
      </w:r>
      <w:r w:rsidR="00B31BAE">
        <w:rPr>
          <w:sz w:val="28"/>
          <w:szCs w:val="28"/>
        </w:rPr>
        <w:t>меньшена</w:t>
      </w:r>
      <w:r>
        <w:rPr>
          <w:sz w:val="28"/>
          <w:szCs w:val="28"/>
        </w:rPr>
        <w:t xml:space="preserve"> на </w:t>
      </w:r>
      <w:r w:rsidR="00B31BAE">
        <w:rPr>
          <w:sz w:val="28"/>
          <w:szCs w:val="28"/>
        </w:rPr>
        <w:t>284</w:t>
      </w:r>
      <w:r w:rsidR="00051E60">
        <w:rPr>
          <w:sz w:val="28"/>
          <w:szCs w:val="28"/>
        </w:rPr>
        <w:t>,2</w:t>
      </w:r>
      <w:r>
        <w:rPr>
          <w:sz w:val="28"/>
          <w:szCs w:val="28"/>
        </w:rPr>
        <w:t xml:space="preserve"> тыс. руб., за счет: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</w:t>
      </w:r>
      <w:r w:rsidR="00B31BAE">
        <w:rPr>
          <w:spacing w:val="5"/>
          <w:sz w:val="28"/>
          <w:szCs w:val="28"/>
        </w:rPr>
        <w:t>меньшение</w:t>
      </w:r>
      <w:r>
        <w:rPr>
          <w:spacing w:val="5"/>
          <w:sz w:val="28"/>
          <w:szCs w:val="28"/>
        </w:rPr>
        <w:t xml:space="preserve"> расходной части бюджета поселения в сумме </w:t>
      </w:r>
      <w:r w:rsidR="00B31BAE">
        <w:rPr>
          <w:sz w:val="28"/>
          <w:szCs w:val="28"/>
        </w:rPr>
        <w:t>284,2</w:t>
      </w:r>
      <w:r w:rsidR="00015469"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 xml:space="preserve">тыс. руб. распределено на </w:t>
      </w:r>
      <w:r w:rsidR="00B31BAE">
        <w:rPr>
          <w:spacing w:val="5"/>
          <w:sz w:val="28"/>
          <w:szCs w:val="28"/>
        </w:rPr>
        <w:t>изменение</w:t>
      </w:r>
      <w:r>
        <w:rPr>
          <w:spacing w:val="5"/>
          <w:sz w:val="28"/>
          <w:szCs w:val="28"/>
        </w:rPr>
        <w:t xml:space="preserve"> плановых значений по следующим муниципальным программам:</w:t>
      </w:r>
    </w:p>
    <w:p w:rsidR="008257FA" w:rsidRDefault="008257F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15469" w:rsidRDefault="0001546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05319B">
        <w:t xml:space="preserve"> </w:t>
      </w:r>
      <w:r w:rsidRPr="0005319B">
        <w:rPr>
          <w:b/>
          <w:spacing w:val="5"/>
          <w:sz w:val="28"/>
          <w:szCs w:val="28"/>
        </w:rPr>
        <w:t>Муниципальная программа "Развитие муниципального управления Куменского городского поселения на 2021-2026 годы"</w:t>
      </w:r>
      <w:r>
        <w:rPr>
          <w:b/>
          <w:spacing w:val="5"/>
          <w:sz w:val="28"/>
          <w:szCs w:val="28"/>
        </w:rPr>
        <w:t xml:space="preserve"> </w:t>
      </w: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lastRenderedPageBreak/>
        <w:t>Увеличить ассигнования: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0102 0100001020 121 211 на сумму 20,2 тыс. руб. на увеличение заработной платы;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0102 0100001020 129 213 на сумму 6,5 тыс. руб. на начисления по оплате труда;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0104 0100001040 121 211 на сумму 184,6 тыс. руб. на увеличение заработной платы;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0104 0100001040 129 213 на сумму 49,4 тыс. руб. на начисления по оплате труда;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0113 0100001130 244 346 на сумму 8,5 тыс. руб. на запчасти для автомобиля;</w:t>
      </w:r>
    </w:p>
    <w:p w:rsidR="00FF1116" w:rsidRDefault="00D20337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10 01 0100008150 312 264 на сумму 3,3 тыс. руб. на увеличение пенсий, пособий;</w:t>
      </w:r>
    </w:p>
    <w:p w:rsidR="00D20337" w:rsidRDefault="00D20337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0104 0100001040 247 223 501 на сумму 80,6 тыс. руб. в связи с экономией ассигнований;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FF1116" w:rsidRPr="006C01DD" w:rsidRDefault="006C01DD" w:rsidP="006E36F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 w:rsidRPr="006C01DD">
        <w:rPr>
          <w:b/>
          <w:spacing w:val="5"/>
          <w:sz w:val="28"/>
          <w:szCs w:val="28"/>
        </w:rPr>
        <w:t>- Муниципальная программа "Обеспечение жизнедеятельности населения Куменского городского поселения на 2021-2026 годы"</w:t>
      </w:r>
    </w:p>
    <w:p w:rsidR="006C01DD" w:rsidRDefault="006C01DD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C01DD" w:rsidRDefault="006C01DD" w:rsidP="006C01DD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6C01DD" w:rsidRDefault="006C01DD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0310 0300004020 244 225  на сумму 49,0 тыс. руб. в связи с </w:t>
      </w:r>
      <w:r w:rsidR="00D20337">
        <w:rPr>
          <w:spacing w:val="5"/>
          <w:sz w:val="28"/>
          <w:szCs w:val="28"/>
        </w:rPr>
        <w:t>перераспределением</w:t>
      </w:r>
      <w:r>
        <w:rPr>
          <w:spacing w:val="5"/>
          <w:sz w:val="28"/>
          <w:szCs w:val="28"/>
        </w:rPr>
        <w:t xml:space="preserve"> ассигнований;</w:t>
      </w:r>
    </w:p>
    <w:p w:rsidR="006C01DD" w:rsidRDefault="006C01DD" w:rsidP="006C01DD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0310 0300004020 244 346  на сумму 15,0 тыс. руб. в связи с </w:t>
      </w:r>
      <w:r w:rsidR="00D20337">
        <w:rPr>
          <w:spacing w:val="5"/>
          <w:sz w:val="28"/>
          <w:szCs w:val="28"/>
        </w:rPr>
        <w:t>перераспределением</w:t>
      </w:r>
      <w:r>
        <w:rPr>
          <w:spacing w:val="5"/>
          <w:sz w:val="28"/>
          <w:szCs w:val="28"/>
        </w:rPr>
        <w:t xml:space="preserve"> ассигнований;</w:t>
      </w:r>
    </w:p>
    <w:p w:rsidR="006C01DD" w:rsidRDefault="006C01DD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C01DD" w:rsidRPr="003C79B5" w:rsidRDefault="003C79B5" w:rsidP="006E36F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 w:rsidRPr="003C79B5">
        <w:rPr>
          <w:b/>
          <w:spacing w:val="5"/>
          <w:sz w:val="28"/>
          <w:szCs w:val="28"/>
        </w:rPr>
        <w:t>- Муниципальная программа "Развитие транспортной инфраструктуры в Куменском городском поселении на 2018-2024 годы"</w:t>
      </w:r>
    </w:p>
    <w:p w:rsidR="006C01DD" w:rsidRDefault="006C01DD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C79B5" w:rsidRPr="00181896" w:rsidRDefault="003C79B5" w:rsidP="003C79B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6C01DD" w:rsidRDefault="003C79B5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0409 0400004080 244 226  на сумму 30,0 тыс. руб. на оплату услуг по разработке сметной документации;</w:t>
      </w:r>
    </w:p>
    <w:p w:rsidR="003C79B5" w:rsidRDefault="003C79B5" w:rsidP="003C79B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FF1116" w:rsidRDefault="003C79B5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0409 0400015178 243 225  на сумму 376,1 тыс. руб. </w:t>
      </w:r>
      <w:r>
        <w:rPr>
          <w:spacing w:val="5"/>
          <w:sz w:val="28"/>
          <w:szCs w:val="26"/>
        </w:rPr>
        <w:t>в связи с заключением дополнительного соглашения на уменьшение суммы областной субсидии по ППМИ 2022 (капитальный ремонт ул. Промышленной);</w:t>
      </w:r>
    </w:p>
    <w:p w:rsidR="00051E60" w:rsidRPr="003C79B5" w:rsidRDefault="003C79B5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0409 04000</w:t>
      </w:r>
      <w:r>
        <w:rPr>
          <w:spacing w:val="5"/>
          <w:sz w:val="28"/>
          <w:szCs w:val="28"/>
          <w:lang w:val="en-US"/>
        </w:rPr>
        <w:t>S</w:t>
      </w:r>
      <w:r>
        <w:rPr>
          <w:spacing w:val="5"/>
          <w:sz w:val="28"/>
          <w:szCs w:val="28"/>
        </w:rPr>
        <w:t>5178 243 225  на сумму 231,</w:t>
      </w:r>
      <w:r w:rsidRPr="003C79B5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тыс. руб.</w:t>
      </w:r>
      <w:r w:rsidRPr="003C79B5">
        <w:rPr>
          <w:spacing w:val="5"/>
          <w:sz w:val="28"/>
          <w:szCs w:val="28"/>
        </w:rPr>
        <w:t xml:space="preserve"> </w:t>
      </w:r>
      <w:r w:rsidR="00515321">
        <w:rPr>
          <w:spacing w:val="5"/>
          <w:sz w:val="28"/>
          <w:szCs w:val="26"/>
        </w:rPr>
        <w:t>связи с заключением дополнительного соглашения на уменьшение суммы областной субсидии по ППМИ 2022 (капитальный ремонт ул. Промышленной) и переносом кассового расхода;</w:t>
      </w:r>
    </w:p>
    <w:p w:rsidR="00026B8F" w:rsidRDefault="00026B8F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51E60" w:rsidRDefault="00051E60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B57B9E" w:rsidRDefault="00B57B9E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B57B9E" w:rsidRDefault="00B57B9E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B57B9E" w:rsidRDefault="00B57B9E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B57B9E" w:rsidRDefault="00B57B9E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B57B9E" w:rsidRDefault="00B57B9E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B57B9E" w:rsidRDefault="00B57B9E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26B8F" w:rsidRDefault="00026B8F" w:rsidP="00026B8F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0E57F5">
        <w:rPr>
          <w:b/>
          <w:spacing w:val="5"/>
          <w:sz w:val="28"/>
          <w:szCs w:val="28"/>
        </w:rPr>
        <w:t>Муниципальная программа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2021-2026 годы"</w:t>
      </w:r>
    </w:p>
    <w:p w:rsidR="00026B8F" w:rsidRDefault="00026B8F" w:rsidP="00026B8F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026B8F" w:rsidRPr="00181896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26B8F" w:rsidRPr="00181896" w:rsidRDefault="00026B8F" w:rsidP="00026B8F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</w:t>
      </w:r>
      <w:r w:rsidR="00D1409A">
        <w:rPr>
          <w:sz w:val="28"/>
          <w:szCs w:val="28"/>
        </w:rPr>
        <w:t>1</w:t>
      </w:r>
      <w:r w:rsidRPr="00181896">
        <w:rPr>
          <w:sz w:val="28"/>
          <w:szCs w:val="28"/>
        </w:rPr>
        <w:t xml:space="preserve"> </w:t>
      </w:r>
      <w:r w:rsidR="00D1409A">
        <w:rPr>
          <w:sz w:val="28"/>
          <w:szCs w:val="28"/>
        </w:rPr>
        <w:t>0500004110</w:t>
      </w:r>
      <w:r w:rsidRPr="00181896">
        <w:rPr>
          <w:sz w:val="28"/>
          <w:szCs w:val="28"/>
        </w:rPr>
        <w:t xml:space="preserve"> </w:t>
      </w:r>
      <w:r w:rsidR="00D1409A">
        <w:rPr>
          <w:sz w:val="28"/>
          <w:szCs w:val="28"/>
        </w:rPr>
        <w:t>244</w:t>
      </w:r>
      <w:r w:rsidRPr="00181896">
        <w:rPr>
          <w:sz w:val="28"/>
          <w:szCs w:val="28"/>
        </w:rPr>
        <w:t> 2</w:t>
      </w:r>
      <w:r w:rsidR="00D1409A">
        <w:rPr>
          <w:sz w:val="28"/>
          <w:szCs w:val="28"/>
        </w:rPr>
        <w:t>25</w:t>
      </w:r>
      <w:r w:rsidRPr="00181896">
        <w:rPr>
          <w:sz w:val="28"/>
          <w:szCs w:val="28"/>
        </w:rPr>
        <w:t xml:space="preserve"> на сумму </w:t>
      </w:r>
      <w:r w:rsidR="00D1409A">
        <w:rPr>
          <w:sz w:val="28"/>
          <w:szCs w:val="28"/>
        </w:rPr>
        <w:t>105,3</w:t>
      </w:r>
      <w:r w:rsidRPr="00181896">
        <w:rPr>
          <w:sz w:val="28"/>
          <w:szCs w:val="28"/>
        </w:rPr>
        <w:t xml:space="preserve"> тыс. руб. на </w:t>
      </w:r>
      <w:r w:rsidR="00D1409A">
        <w:rPr>
          <w:sz w:val="28"/>
          <w:szCs w:val="28"/>
        </w:rPr>
        <w:t>оплату расходов на содержание пустующего жилищного фонда</w:t>
      </w:r>
      <w:r w:rsidRPr="00181896">
        <w:rPr>
          <w:sz w:val="28"/>
          <w:szCs w:val="28"/>
        </w:rPr>
        <w:t>;</w:t>
      </w:r>
    </w:p>
    <w:p w:rsidR="006E36F6" w:rsidRDefault="00D1409A" w:rsidP="00E3467E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0500004110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831</w:t>
      </w:r>
      <w:r w:rsidRPr="00181896">
        <w:rPr>
          <w:sz w:val="28"/>
          <w:szCs w:val="28"/>
        </w:rPr>
        <w:t> 2</w:t>
      </w:r>
      <w:r>
        <w:rPr>
          <w:sz w:val="28"/>
          <w:szCs w:val="28"/>
        </w:rPr>
        <w:t>95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2,0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оплату госпошлины суда;</w:t>
      </w:r>
    </w:p>
    <w:p w:rsidR="00E3467E" w:rsidRDefault="00D1409A" w:rsidP="008257F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0500004210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247 223 503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40,0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оплату электроэнергии по уличному освещению;</w:t>
      </w:r>
    </w:p>
    <w:p w:rsidR="0006774B" w:rsidRPr="0006774B" w:rsidRDefault="00C87299" w:rsidP="00215894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0500004220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111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211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5,6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увеличение заработной платы смотрителя кладбища;</w:t>
      </w:r>
    </w:p>
    <w:p w:rsidR="008257FA" w:rsidRDefault="00C87299" w:rsidP="00C87299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0500004220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119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213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1,7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увеличение начислений на заработную плату смотрителя кладбища;</w:t>
      </w:r>
    </w:p>
    <w:p w:rsidR="00757090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0500004230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55,0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заработную плату и начисления работников по благоустройству;</w:t>
      </w:r>
    </w:p>
    <w:p w:rsidR="00375C6D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0500004230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346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94,1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оплату материалов по благоустройству;</w:t>
      </w: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0500004110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243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120,0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перераспределением ассигнований;</w:t>
      </w:r>
    </w:p>
    <w:p w:rsidR="00C87299" w:rsidRDefault="00C87299" w:rsidP="00C87299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0500004110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243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226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20,0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перераспределением ассигнований;</w:t>
      </w:r>
    </w:p>
    <w:p w:rsidR="00C87299" w:rsidRDefault="00C87299" w:rsidP="00C87299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0502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0500004120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852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291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10,9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перераспределением ассигнований;</w:t>
      </w: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C87299" w:rsidRPr="00D20337" w:rsidRDefault="00D20337" w:rsidP="00C5351A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  <w:u w:val="single"/>
        </w:rPr>
      </w:pPr>
      <w:r w:rsidRPr="00D20337">
        <w:rPr>
          <w:b/>
          <w:spacing w:val="5"/>
          <w:sz w:val="28"/>
          <w:szCs w:val="28"/>
          <w:u w:val="single"/>
        </w:rPr>
        <w:t>МКУ Куменский ЦКД л/с 0333032510</w:t>
      </w: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D20337" w:rsidRPr="00181896" w:rsidRDefault="00D20337" w:rsidP="00D20337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C87299" w:rsidRDefault="00D20337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060001403А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111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211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70,6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увеличение заработной платы</w:t>
      </w:r>
      <w:r w:rsidR="007666F3">
        <w:rPr>
          <w:sz w:val="28"/>
          <w:szCs w:val="28"/>
        </w:rPr>
        <w:t xml:space="preserve"> по субсидии на выполнение расходных обязательств;</w:t>
      </w:r>
    </w:p>
    <w:p w:rsidR="007666F3" w:rsidRDefault="007666F3" w:rsidP="007666F3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060001403А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119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213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21,3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увеличение начислений по оплате труда по субсидии на выполнение расходных обязательств;</w:t>
      </w:r>
    </w:p>
    <w:p w:rsidR="007666F3" w:rsidRDefault="007666F3" w:rsidP="007666F3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13,2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ремонт звуковой колонки;</w:t>
      </w:r>
    </w:p>
    <w:p w:rsidR="00C87299" w:rsidRDefault="007666F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226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15,0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за выступление вокального коллектива;</w:t>
      </w:r>
    </w:p>
    <w:p w:rsidR="00C87299" w:rsidRDefault="007666F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310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12,0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приобретение светового оборудования;</w:t>
      </w:r>
    </w:p>
    <w:p w:rsidR="00C87299" w:rsidRDefault="007666F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lastRenderedPageBreak/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346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30,0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приобретение хозяйственных материалов;</w:t>
      </w: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7666F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375C6D" w:rsidRDefault="007666F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111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211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180,6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экономией ассигнований.</w:t>
      </w: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P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  <w:u w:val="single"/>
        </w:rPr>
      </w:pPr>
      <w:r w:rsidRPr="00200CE9">
        <w:rPr>
          <w:b/>
          <w:spacing w:val="5"/>
          <w:sz w:val="28"/>
          <w:szCs w:val="28"/>
          <w:u w:val="single"/>
        </w:rPr>
        <w:t xml:space="preserve">МКУ </w:t>
      </w:r>
      <w:proofErr w:type="spellStart"/>
      <w:r w:rsidRPr="00200CE9">
        <w:rPr>
          <w:b/>
          <w:spacing w:val="5"/>
          <w:sz w:val="28"/>
          <w:szCs w:val="28"/>
          <w:u w:val="single"/>
        </w:rPr>
        <w:t>Морянская</w:t>
      </w:r>
      <w:proofErr w:type="spellEnd"/>
      <w:r w:rsidRPr="00200CE9">
        <w:rPr>
          <w:b/>
          <w:spacing w:val="5"/>
          <w:sz w:val="28"/>
          <w:szCs w:val="28"/>
          <w:u w:val="single"/>
        </w:rPr>
        <w:t xml:space="preserve"> сельская библиотека </w:t>
      </w:r>
      <w:proofErr w:type="gramStart"/>
      <w:r w:rsidRPr="00200CE9">
        <w:rPr>
          <w:b/>
          <w:spacing w:val="5"/>
          <w:sz w:val="28"/>
          <w:szCs w:val="28"/>
          <w:u w:val="single"/>
        </w:rPr>
        <w:t>л</w:t>
      </w:r>
      <w:proofErr w:type="gramEnd"/>
      <w:r w:rsidRPr="00200CE9">
        <w:rPr>
          <w:b/>
          <w:spacing w:val="5"/>
          <w:sz w:val="28"/>
          <w:szCs w:val="28"/>
          <w:u w:val="single"/>
        </w:rPr>
        <w:t>/с 0333032510</w:t>
      </w: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E954DD" w:rsidRPr="00181896" w:rsidRDefault="00E954DD" w:rsidP="00E954DD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200CE9" w:rsidRDefault="00E954D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</w:t>
      </w:r>
      <w:r w:rsidR="0028646D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="0028646D">
        <w:rPr>
          <w:sz w:val="28"/>
          <w:szCs w:val="28"/>
        </w:rPr>
        <w:t>7 </w:t>
      </w:r>
      <w:r>
        <w:rPr>
          <w:sz w:val="28"/>
          <w:szCs w:val="28"/>
        </w:rPr>
        <w:t>22</w:t>
      </w:r>
      <w:r w:rsidR="0028646D">
        <w:rPr>
          <w:sz w:val="28"/>
          <w:szCs w:val="28"/>
        </w:rPr>
        <w:t>3 501</w:t>
      </w:r>
      <w:r w:rsidRPr="00181896">
        <w:rPr>
          <w:sz w:val="28"/>
          <w:szCs w:val="28"/>
        </w:rPr>
        <w:t xml:space="preserve"> на сумму </w:t>
      </w:r>
      <w:r w:rsidR="0028646D">
        <w:rPr>
          <w:sz w:val="28"/>
          <w:szCs w:val="28"/>
        </w:rPr>
        <w:t>24,1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</w:p>
    <w:p w:rsidR="00200CE9" w:rsidRDefault="0028646D" w:rsidP="0028646D">
      <w:pPr>
        <w:shd w:val="clear" w:color="auto" w:fill="FFFFFF"/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отопление помещения библиотеки на 2,5 месяца 2022г.;</w:t>
      </w:r>
    </w:p>
    <w:p w:rsidR="0028646D" w:rsidRDefault="0028646D" w:rsidP="0028646D">
      <w:pPr>
        <w:shd w:val="clear" w:color="auto" w:fill="FFFFFF"/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ab/>
      </w: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0600007020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247 223 503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7,0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оплату электроэнергии на 2022г.</w:t>
      </w: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AC7236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694EA4">
        <w:rPr>
          <w:sz w:val="26"/>
          <w:szCs w:val="26"/>
        </w:rPr>
        <w:t>а</w:t>
      </w:r>
      <w:r w:rsidR="006529F2">
        <w:rPr>
          <w:sz w:val="26"/>
          <w:szCs w:val="26"/>
        </w:rPr>
        <w:t xml:space="preserve"> </w:t>
      </w:r>
      <w:proofErr w:type="spellStart"/>
      <w:r w:rsidR="006529F2">
        <w:rPr>
          <w:sz w:val="26"/>
          <w:szCs w:val="26"/>
        </w:rPr>
        <w:t>Куменского</w:t>
      </w:r>
      <w:proofErr w:type="spellEnd"/>
      <w:r w:rsidR="006529F2">
        <w:rPr>
          <w:sz w:val="26"/>
          <w:szCs w:val="26"/>
        </w:rPr>
        <w:t xml:space="preserve"> 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AC7236">
        <w:rPr>
          <w:sz w:val="26"/>
          <w:szCs w:val="26"/>
        </w:rPr>
        <w:tab/>
      </w:r>
      <w:r w:rsidR="00AC7236">
        <w:rPr>
          <w:sz w:val="26"/>
          <w:szCs w:val="26"/>
        </w:rPr>
        <w:tab/>
      </w:r>
      <w:r w:rsidR="00AC7236">
        <w:rPr>
          <w:sz w:val="26"/>
          <w:szCs w:val="26"/>
        </w:rPr>
        <w:tab/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15469"/>
    <w:rsid w:val="00026B8F"/>
    <w:rsid w:val="00042D94"/>
    <w:rsid w:val="00051E60"/>
    <w:rsid w:val="0006774B"/>
    <w:rsid w:val="000811A5"/>
    <w:rsid w:val="000A54B1"/>
    <w:rsid w:val="000E3E08"/>
    <w:rsid w:val="000E57F5"/>
    <w:rsid w:val="000E6249"/>
    <w:rsid w:val="0011082F"/>
    <w:rsid w:val="0012129C"/>
    <w:rsid w:val="00124A07"/>
    <w:rsid w:val="00170E86"/>
    <w:rsid w:val="00176A3F"/>
    <w:rsid w:val="00181896"/>
    <w:rsid w:val="001924FE"/>
    <w:rsid w:val="001B233D"/>
    <w:rsid w:val="001B3134"/>
    <w:rsid w:val="001C0D58"/>
    <w:rsid w:val="001C1D94"/>
    <w:rsid w:val="001D4A0A"/>
    <w:rsid w:val="001F317D"/>
    <w:rsid w:val="00200CE9"/>
    <w:rsid w:val="00210C39"/>
    <w:rsid w:val="00215894"/>
    <w:rsid w:val="0021646F"/>
    <w:rsid w:val="00220E08"/>
    <w:rsid w:val="00223B5A"/>
    <w:rsid w:val="002406AC"/>
    <w:rsid w:val="0024268C"/>
    <w:rsid w:val="0024369B"/>
    <w:rsid w:val="00245D0A"/>
    <w:rsid w:val="00247BE3"/>
    <w:rsid w:val="002519AA"/>
    <w:rsid w:val="0025487C"/>
    <w:rsid w:val="002567B0"/>
    <w:rsid w:val="002665AD"/>
    <w:rsid w:val="002672EC"/>
    <w:rsid w:val="0027768C"/>
    <w:rsid w:val="0028646D"/>
    <w:rsid w:val="002B14B0"/>
    <w:rsid w:val="002B7747"/>
    <w:rsid w:val="002F2764"/>
    <w:rsid w:val="002F6984"/>
    <w:rsid w:val="0030582C"/>
    <w:rsid w:val="00321C3F"/>
    <w:rsid w:val="00326CF0"/>
    <w:rsid w:val="00331631"/>
    <w:rsid w:val="003423C0"/>
    <w:rsid w:val="00345F75"/>
    <w:rsid w:val="00360560"/>
    <w:rsid w:val="003648D0"/>
    <w:rsid w:val="00375C6D"/>
    <w:rsid w:val="003765B8"/>
    <w:rsid w:val="00384344"/>
    <w:rsid w:val="00394201"/>
    <w:rsid w:val="003B6E59"/>
    <w:rsid w:val="003C79B5"/>
    <w:rsid w:val="003D4D8E"/>
    <w:rsid w:val="003D75AF"/>
    <w:rsid w:val="003F62B3"/>
    <w:rsid w:val="00404B97"/>
    <w:rsid w:val="00413A84"/>
    <w:rsid w:val="00441896"/>
    <w:rsid w:val="004559B1"/>
    <w:rsid w:val="0046597A"/>
    <w:rsid w:val="00474F29"/>
    <w:rsid w:val="0048074E"/>
    <w:rsid w:val="00482899"/>
    <w:rsid w:val="004931E6"/>
    <w:rsid w:val="00496669"/>
    <w:rsid w:val="004A6834"/>
    <w:rsid w:val="004B7E81"/>
    <w:rsid w:val="004C01A5"/>
    <w:rsid w:val="00515321"/>
    <w:rsid w:val="00520723"/>
    <w:rsid w:val="00521AC5"/>
    <w:rsid w:val="00545C10"/>
    <w:rsid w:val="0054653D"/>
    <w:rsid w:val="00554846"/>
    <w:rsid w:val="005873EE"/>
    <w:rsid w:val="0059367F"/>
    <w:rsid w:val="005B2084"/>
    <w:rsid w:val="005B21A9"/>
    <w:rsid w:val="005B7B80"/>
    <w:rsid w:val="005C2005"/>
    <w:rsid w:val="005C3A3E"/>
    <w:rsid w:val="005D0369"/>
    <w:rsid w:val="005D5D9D"/>
    <w:rsid w:val="0060226B"/>
    <w:rsid w:val="00615472"/>
    <w:rsid w:val="0062395A"/>
    <w:rsid w:val="00631F2C"/>
    <w:rsid w:val="006402BB"/>
    <w:rsid w:val="006529F2"/>
    <w:rsid w:val="006646F5"/>
    <w:rsid w:val="0066479F"/>
    <w:rsid w:val="006838FE"/>
    <w:rsid w:val="00694C9F"/>
    <w:rsid w:val="00694EA4"/>
    <w:rsid w:val="006A38B2"/>
    <w:rsid w:val="006B3D74"/>
    <w:rsid w:val="006C01DD"/>
    <w:rsid w:val="006E36F6"/>
    <w:rsid w:val="0072132F"/>
    <w:rsid w:val="00736795"/>
    <w:rsid w:val="007512C7"/>
    <w:rsid w:val="00757090"/>
    <w:rsid w:val="007666F3"/>
    <w:rsid w:val="00773FB2"/>
    <w:rsid w:val="007829E8"/>
    <w:rsid w:val="00785AF1"/>
    <w:rsid w:val="0079749A"/>
    <w:rsid w:val="007A0095"/>
    <w:rsid w:val="007A6A1F"/>
    <w:rsid w:val="007B2FE1"/>
    <w:rsid w:val="007B7B9A"/>
    <w:rsid w:val="007C6029"/>
    <w:rsid w:val="007E6606"/>
    <w:rsid w:val="007F6043"/>
    <w:rsid w:val="008125B5"/>
    <w:rsid w:val="00820964"/>
    <w:rsid w:val="00821A86"/>
    <w:rsid w:val="00821ABD"/>
    <w:rsid w:val="008257FA"/>
    <w:rsid w:val="008257FE"/>
    <w:rsid w:val="00840419"/>
    <w:rsid w:val="00853842"/>
    <w:rsid w:val="00853A9E"/>
    <w:rsid w:val="0087140A"/>
    <w:rsid w:val="00873364"/>
    <w:rsid w:val="00880539"/>
    <w:rsid w:val="008C3257"/>
    <w:rsid w:val="008C36C4"/>
    <w:rsid w:val="008E51CD"/>
    <w:rsid w:val="00927242"/>
    <w:rsid w:val="009353B1"/>
    <w:rsid w:val="009560E5"/>
    <w:rsid w:val="00963C80"/>
    <w:rsid w:val="009739A0"/>
    <w:rsid w:val="009807C5"/>
    <w:rsid w:val="00980B93"/>
    <w:rsid w:val="009954F6"/>
    <w:rsid w:val="00997015"/>
    <w:rsid w:val="009A109E"/>
    <w:rsid w:val="009B6A64"/>
    <w:rsid w:val="009B6C6E"/>
    <w:rsid w:val="009C2E7D"/>
    <w:rsid w:val="009F49C9"/>
    <w:rsid w:val="00A0131C"/>
    <w:rsid w:val="00A176F4"/>
    <w:rsid w:val="00A20ABF"/>
    <w:rsid w:val="00A20D64"/>
    <w:rsid w:val="00A227A8"/>
    <w:rsid w:val="00A33C3C"/>
    <w:rsid w:val="00A53EC1"/>
    <w:rsid w:val="00A619DC"/>
    <w:rsid w:val="00A72076"/>
    <w:rsid w:val="00A73FEC"/>
    <w:rsid w:val="00A91219"/>
    <w:rsid w:val="00AB647F"/>
    <w:rsid w:val="00AC7236"/>
    <w:rsid w:val="00AC7A04"/>
    <w:rsid w:val="00AD4D7C"/>
    <w:rsid w:val="00AE5EA5"/>
    <w:rsid w:val="00B009AF"/>
    <w:rsid w:val="00B0117C"/>
    <w:rsid w:val="00B10606"/>
    <w:rsid w:val="00B12FB1"/>
    <w:rsid w:val="00B171E7"/>
    <w:rsid w:val="00B23657"/>
    <w:rsid w:val="00B244BE"/>
    <w:rsid w:val="00B244EE"/>
    <w:rsid w:val="00B2599E"/>
    <w:rsid w:val="00B31BAE"/>
    <w:rsid w:val="00B36C36"/>
    <w:rsid w:val="00B57B9E"/>
    <w:rsid w:val="00B6375E"/>
    <w:rsid w:val="00B7294C"/>
    <w:rsid w:val="00B72CCF"/>
    <w:rsid w:val="00B75304"/>
    <w:rsid w:val="00B8020E"/>
    <w:rsid w:val="00B804BA"/>
    <w:rsid w:val="00BA3F31"/>
    <w:rsid w:val="00BB1E4B"/>
    <w:rsid w:val="00BC4B45"/>
    <w:rsid w:val="00BC76C4"/>
    <w:rsid w:val="00BD07C5"/>
    <w:rsid w:val="00BD32E4"/>
    <w:rsid w:val="00BF39AE"/>
    <w:rsid w:val="00BF39BE"/>
    <w:rsid w:val="00C005FB"/>
    <w:rsid w:val="00C2059A"/>
    <w:rsid w:val="00C2295F"/>
    <w:rsid w:val="00C25E94"/>
    <w:rsid w:val="00C27D08"/>
    <w:rsid w:val="00C374D6"/>
    <w:rsid w:val="00C4275D"/>
    <w:rsid w:val="00C46D1C"/>
    <w:rsid w:val="00C51FB1"/>
    <w:rsid w:val="00C5351A"/>
    <w:rsid w:val="00C63D03"/>
    <w:rsid w:val="00C742FC"/>
    <w:rsid w:val="00C75D80"/>
    <w:rsid w:val="00C87299"/>
    <w:rsid w:val="00C94B13"/>
    <w:rsid w:val="00CA0A53"/>
    <w:rsid w:val="00CB19B8"/>
    <w:rsid w:val="00CB4B8B"/>
    <w:rsid w:val="00CB5235"/>
    <w:rsid w:val="00CC51E4"/>
    <w:rsid w:val="00CF22C7"/>
    <w:rsid w:val="00D02B62"/>
    <w:rsid w:val="00D1010F"/>
    <w:rsid w:val="00D1409A"/>
    <w:rsid w:val="00D20337"/>
    <w:rsid w:val="00D31788"/>
    <w:rsid w:val="00D36721"/>
    <w:rsid w:val="00D536D1"/>
    <w:rsid w:val="00D55A26"/>
    <w:rsid w:val="00D75085"/>
    <w:rsid w:val="00D8199B"/>
    <w:rsid w:val="00D85DD9"/>
    <w:rsid w:val="00D97B37"/>
    <w:rsid w:val="00DB73C6"/>
    <w:rsid w:val="00DD1B3E"/>
    <w:rsid w:val="00DF277E"/>
    <w:rsid w:val="00E172FF"/>
    <w:rsid w:val="00E2285D"/>
    <w:rsid w:val="00E340BF"/>
    <w:rsid w:val="00E3467E"/>
    <w:rsid w:val="00E54722"/>
    <w:rsid w:val="00E87F3E"/>
    <w:rsid w:val="00E954DD"/>
    <w:rsid w:val="00EB3B01"/>
    <w:rsid w:val="00ED07DD"/>
    <w:rsid w:val="00EE5ADD"/>
    <w:rsid w:val="00EF547A"/>
    <w:rsid w:val="00F03016"/>
    <w:rsid w:val="00F1545C"/>
    <w:rsid w:val="00F228D4"/>
    <w:rsid w:val="00F32872"/>
    <w:rsid w:val="00F547F4"/>
    <w:rsid w:val="00F55694"/>
    <w:rsid w:val="00F75720"/>
    <w:rsid w:val="00F91DDC"/>
    <w:rsid w:val="00FC4489"/>
    <w:rsid w:val="00FC60BB"/>
    <w:rsid w:val="00FC77C4"/>
    <w:rsid w:val="00FD1DD7"/>
    <w:rsid w:val="00FD3B56"/>
    <w:rsid w:val="00FF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4A58-780F-4A58-A424-6EBF46C3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19</cp:revision>
  <cp:lastPrinted>2021-03-24T07:00:00Z</cp:lastPrinted>
  <dcterms:created xsi:type="dcterms:W3CDTF">2022-08-05T06:40:00Z</dcterms:created>
  <dcterms:modified xsi:type="dcterms:W3CDTF">2022-11-24T05:43:00Z</dcterms:modified>
</cp:coreProperties>
</file>