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</w:t>
      </w:r>
      <w:r w:rsidR="00A91219">
        <w:rPr>
          <w:color w:val="000000"/>
          <w:spacing w:val="9"/>
          <w:sz w:val="28"/>
          <w:szCs w:val="28"/>
        </w:rPr>
        <w:t>5</w:t>
      </w:r>
      <w:r w:rsidR="0011082F">
        <w:rPr>
          <w:color w:val="000000"/>
          <w:spacing w:val="9"/>
          <w:sz w:val="28"/>
          <w:szCs w:val="28"/>
        </w:rPr>
        <w:t>.12.20</w:t>
      </w:r>
      <w:r w:rsidR="00A91219">
        <w:rPr>
          <w:color w:val="000000"/>
          <w:spacing w:val="9"/>
          <w:sz w:val="28"/>
          <w:szCs w:val="28"/>
        </w:rPr>
        <w:t>20</w:t>
      </w:r>
      <w:r>
        <w:rPr>
          <w:color w:val="000000"/>
          <w:spacing w:val="9"/>
          <w:sz w:val="28"/>
          <w:szCs w:val="28"/>
        </w:rPr>
        <w:t xml:space="preserve"> № </w:t>
      </w:r>
      <w:r w:rsidR="00A91219">
        <w:rPr>
          <w:color w:val="000000"/>
          <w:spacing w:val="9"/>
          <w:sz w:val="28"/>
          <w:szCs w:val="28"/>
        </w:rPr>
        <w:t>38/177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A91219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год и плановый период 202</w:t>
      </w:r>
      <w:r w:rsidR="00A91219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и 202</w:t>
      </w:r>
      <w:r w:rsidR="00A91219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D536D1" w:rsidP="00606ECA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5A26">
        <w:rPr>
          <w:sz w:val="28"/>
          <w:szCs w:val="28"/>
        </w:rPr>
        <w:t xml:space="preserve">Общий объем доходов бюджета муниципального образования составил </w:t>
      </w:r>
      <w:r w:rsidR="008257FE">
        <w:rPr>
          <w:sz w:val="28"/>
          <w:szCs w:val="28"/>
        </w:rPr>
        <w:t>17</w:t>
      </w:r>
      <w:r w:rsidR="00606ECA">
        <w:rPr>
          <w:sz w:val="28"/>
          <w:szCs w:val="28"/>
        </w:rPr>
        <w:t>321</w:t>
      </w:r>
      <w:r w:rsidR="008257FE">
        <w:rPr>
          <w:sz w:val="28"/>
          <w:szCs w:val="28"/>
        </w:rPr>
        <w:t>,7</w:t>
      </w:r>
      <w:r w:rsidR="00D55A26">
        <w:rPr>
          <w:sz w:val="28"/>
          <w:szCs w:val="28"/>
        </w:rPr>
        <w:t xml:space="preserve"> тыс. руб.</w:t>
      </w:r>
    </w:p>
    <w:p w:rsidR="00D536D1" w:rsidRDefault="00D536D1" w:rsidP="00606ECA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 xml:space="preserve">Увеличен план по доходам на </w:t>
      </w:r>
      <w:r w:rsidR="00606ECA">
        <w:rPr>
          <w:spacing w:val="5"/>
          <w:sz w:val="28"/>
          <w:szCs w:val="26"/>
        </w:rPr>
        <w:t>296,0</w:t>
      </w:r>
      <w:r>
        <w:rPr>
          <w:spacing w:val="5"/>
          <w:sz w:val="28"/>
          <w:szCs w:val="26"/>
        </w:rPr>
        <w:t xml:space="preserve"> тыс. руб.:</w:t>
      </w:r>
    </w:p>
    <w:p w:rsidR="00606ECA" w:rsidRDefault="009B6C6E" w:rsidP="00606ECA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z w:val="28"/>
          <w:szCs w:val="28"/>
        </w:rPr>
      </w:pPr>
      <w:r>
        <w:rPr>
          <w:spacing w:val="5"/>
          <w:sz w:val="28"/>
          <w:szCs w:val="26"/>
        </w:rPr>
        <w:tab/>
        <w:t>По КДБ 980</w:t>
      </w:r>
      <w:r w:rsidR="00606ECA">
        <w:rPr>
          <w:spacing w:val="5"/>
          <w:sz w:val="28"/>
          <w:szCs w:val="26"/>
        </w:rPr>
        <w:t>20229999130000150</w:t>
      </w:r>
      <w:r>
        <w:rPr>
          <w:spacing w:val="5"/>
          <w:sz w:val="28"/>
          <w:szCs w:val="26"/>
        </w:rPr>
        <w:t xml:space="preserve"> </w:t>
      </w:r>
      <w:r w:rsidR="00606ECA">
        <w:rPr>
          <w:spacing w:val="5"/>
          <w:sz w:val="28"/>
          <w:szCs w:val="26"/>
        </w:rPr>
        <w:t>на сумму</w:t>
      </w:r>
      <w:r w:rsidR="00345F75">
        <w:rPr>
          <w:spacing w:val="5"/>
          <w:sz w:val="28"/>
          <w:szCs w:val="26"/>
        </w:rPr>
        <w:tab/>
      </w:r>
      <w:r w:rsidR="00606ECA">
        <w:rPr>
          <w:sz w:val="28"/>
          <w:szCs w:val="28"/>
        </w:rPr>
        <w:t>86,9 тыс. руб. – субсидия на выполнение расходных обязательств муниципальных образований;</w:t>
      </w:r>
    </w:p>
    <w:p w:rsidR="00606ECA" w:rsidRDefault="00606ECA" w:rsidP="00606ECA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ab/>
      </w:r>
      <w:r>
        <w:rPr>
          <w:spacing w:val="5"/>
          <w:sz w:val="28"/>
          <w:szCs w:val="26"/>
        </w:rPr>
        <w:t>По КДБ 98020229999136100150 на сумму</w:t>
      </w:r>
      <w:r>
        <w:rPr>
          <w:spacing w:val="5"/>
          <w:sz w:val="28"/>
          <w:szCs w:val="26"/>
        </w:rPr>
        <w:tab/>
      </w:r>
      <w:r>
        <w:rPr>
          <w:sz w:val="28"/>
          <w:szCs w:val="28"/>
        </w:rPr>
        <w:t xml:space="preserve">209,1 тыс. руб. – </w:t>
      </w:r>
      <w:r w:rsidR="00C941DB">
        <w:rPr>
          <w:sz w:val="28"/>
          <w:szCs w:val="28"/>
        </w:rPr>
        <w:t>п</w:t>
      </w:r>
      <w:r w:rsidR="00C941DB" w:rsidRPr="00C941DB">
        <w:rPr>
          <w:sz w:val="28"/>
          <w:szCs w:val="28"/>
        </w:rPr>
        <w:t>рочие субсидии бюджетам городских поселений на реализацию мероприятий по государственной программе Кировской области "Развитие жилищно-коммунального комплекса и повышение энергетической эффективности"</w:t>
      </w:r>
      <w:r w:rsidR="00C941DB">
        <w:rPr>
          <w:sz w:val="28"/>
          <w:szCs w:val="28"/>
        </w:rPr>
        <w:t>.</w:t>
      </w:r>
    </w:p>
    <w:p w:rsidR="00D55A26" w:rsidRPr="009B6C6E" w:rsidRDefault="00D55A26" w:rsidP="002665AD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9B6C6E" w:rsidRDefault="00805656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>По результатам анализа поступлений налоговых и неналоговых доходов в бюджет поселения за 2021 год внесены изменения в плановые значения следующих КБК: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>Увеличен план по доходам на общую сумму 846,5 тыс. рублей, в том числе: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b/>
          <w:spacing w:val="5"/>
          <w:sz w:val="26"/>
          <w:szCs w:val="26"/>
        </w:rPr>
      </w:pPr>
      <w:r w:rsidRPr="004E3245">
        <w:rPr>
          <w:b/>
          <w:spacing w:val="5"/>
          <w:sz w:val="26"/>
          <w:szCs w:val="26"/>
        </w:rPr>
        <w:t>- по КД</w:t>
      </w:r>
      <w:r>
        <w:rPr>
          <w:b/>
          <w:spacing w:val="5"/>
          <w:sz w:val="26"/>
          <w:szCs w:val="26"/>
        </w:rPr>
        <w:t>Б 182 1060103013</w:t>
      </w:r>
      <w:r w:rsidRPr="004E3245">
        <w:rPr>
          <w:b/>
          <w:spacing w:val="5"/>
          <w:sz w:val="26"/>
          <w:szCs w:val="26"/>
        </w:rPr>
        <w:t xml:space="preserve"> 0000 110 на сумму </w:t>
      </w:r>
      <w:r>
        <w:rPr>
          <w:b/>
          <w:spacing w:val="5"/>
          <w:sz w:val="26"/>
          <w:szCs w:val="26"/>
        </w:rPr>
        <w:t>200,0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</w:t>
      </w:r>
      <w:r w:rsidR="00593225">
        <w:rPr>
          <w:spacing w:val="5"/>
          <w:sz w:val="26"/>
          <w:szCs w:val="26"/>
        </w:rPr>
        <w:t>и</w:t>
      </w:r>
      <w:r>
        <w:rPr>
          <w:spacing w:val="5"/>
          <w:sz w:val="26"/>
          <w:szCs w:val="26"/>
        </w:rPr>
        <w:t xml:space="preserve"> с фактически поступившими  налоговыми доходами по н</w:t>
      </w:r>
      <w:r w:rsidRPr="00466D72">
        <w:rPr>
          <w:spacing w:val="5"/>
          <w:sz w:val="26"/>
          <w:szCs w:val="26"/>
        </w:rPr>
        <w:t>алог</w:t>
      </w:r>
      <w:r>
        <w:rPr>
          <w:spacing w:val="5"/>
          <w:sz w:val="26"/>
          <w:szCs w:val="26"/>
        </w:rPr>
        <w:t>у</w:t>
      </w:r>
      <w:r w:rsidRPr="00466D72">
        <w:rPr>
          <w:spacing w:val="5"/>
          <w:sz w:val="26"/>
          <w:szCs w:val="26"/>
        </w:rPr>
        <w:t xml:space="preserve"> на имущество физических лиц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4E3245">
        <w:rPr>
          <w:b/>
          <w:spacing w:val="5"/>
          <w:sz w:val="26"/>
          <w:szCs w:val="26"/>
        </w:rPr>
        <w:t xml:space="preserve">- по КДБ 182 1060603313 0000 110 на сумму </w:t>
      </w:r>
      <w:r>
        <w:rPr>
          <w:b/>
          <w:spacing w:val="5"/>
          <w:sz w:val="26"/>
          <w:szCs w:val="26"/>
        </w:rPr>
        <w:t>300,0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</w:t>
      </w:r>
      <w:r w:rsidR="00593225">
        <w:rPr>
          <w:spacing w:val="5"/>
          <w:sz w:val="26"/>
          <w:szCs w:val="26"/>
        </w:rPr>
        <w:t>и</w:t>
      </w:r>
      <w:r>
        <w:rPr>
          <w:spacing w:val="5"/>
          <w:sz w:val="26"/>
          <w:szCs w:val="26"/>
        </w:rPr>
        <w:t xml:space="preserve"> с фактически поступившими  налоговыми доходами по з</w:t>
      </w:r>
      <w:r w:rsidRPr="00A04A98">
        <w:rPr>
          <w:spacing w:val="5"/>
          <w:sz w:val="26"/>
          <w:szCs w:val="26"/>
        </w:rPr>
        <w:t>емельн</w:t>
      </w:r>
      <w:r>
        <w:rPr>
          <w:spacing w:val="5"/>
          <w:sz w:val="26"/>
          <w:szCs w:val="26"/>
        </w:rPr>
        <w:t>ому</w:t>
      </w:r>
      <w:r w:rsidRPr="00A04A98">
        <w:rPr>
          <w:spacing w:val="5"/>
          <w:sz w:val="26"/>
          <w:szCs w:val="26"/>
        </w:rPr>
        <w:t xml:space="preserve"> налог</w:t>
      </w:r>
      <w:r>
        <w:rPr>
          <w:spacing w:val="5"/>
          <w:sz w:val="26"/>
          <w:szCs w:val="26"/>
        </w:rPr>
        <w:t>у</w:t>
      </w:r>
      <w:r w:rsidRPr="00A04A98">
        <w:rPr>
          <w:spacing w:val="5"/>
          <w:sz w:val="26"/>
          <w:szCs w:val="26"/>
        </w:rPr>
        <w:t xml:space="preserve"> с организаций, обладающих земельным участком, расположенным в границах городских поселений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proofErr w:type="gramStart"/>
      <w:r w:rsidRPr="004E3245">
        <w:rPr>
          <w:b/>
          <w:spacing w:val="5"/>
          <w:sz w:val="26"/>
          <w:szCs w:val="26"/>
        </w:rPr>
        <w:t xml:space="preserve">- по КДБ 980 1110501313 0000 120 на сумму </w:t>
      </w:r>
      <w:r w:rsidR="00593225">
        <w:rPr>
          <w:b/>
          <w:spacing w:val="5"/>
          <w:sz w:val="26"/>
          <w:szCs w:val="26"/>
        </w:rPr>
        <w:t>250,0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</w:t>
      </w:r>
      <w:r w:rsidR="00593225">
        <w:rPr>
          <w:spacing w:val="5"/>
          <w:sz w:val="26"/>
          <w:szCs w:val="26"/>
        </w:rPr>
        <w:t>и</w:t>
      </w:r>
      <w:r>
        <w:rPr>
          <w:spacing w:val="5"/>
          <w:sz w:val="26"/>
          <w:szCs w:val="26"/>
        </w:rPr>
        <w:t xml:space="preserve"> с фактически поступившими  неналоговыми доходам</w:t>
      </w:r>
      <w:r w:rsidRPr="00A04A98">
        <w:rPr>
          <w:spacing w:val="5"/>
          <w:sz w:val="26"/>
          <w:szCs w:val="26"/>
        </w:rPr>
        <w:t>, получаемы</w:t>
      </w:r>
      <w:r>
        <w:rPr>
          <w:spacing w:val="5"/>
          <w:sz w:val="26"/>
          <w:szCs w:val="26"/>
        </w:rPr>
        <w:t>м</w:t>
      </w:r>
      <w:r w:rsidRPr="00A04A98">
        <w:rPr>
          <w:spacing w:val="5"/>
          <w:sz w:val="26"/>
          <w:szCs w:val="26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</w:t>
      </w:r>
      <w:proofErr w:type="gramEnd"/>
      <w:r w:rsidRPr="00A04A98">
        <w:rPr>
          <w:spacing w:val="5"/>
          <w:sz w:val="26"/>
          <w:szCs w:val="26"/>
        </w:rPr>
        <w:t xml:space="preserve"> участков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4E3245">
        <w:rPr>
          <w:b/>
          <w:spacing w:val="5"/>
          <w:sz w:val="26"/>
          <w:szCs w:val="26"/>
        </w:rPr>
        <w:t xml:space="preserve">- по КДБ 980 1110904513 0000 120 на сумму </w:t>
      </w:r>
      <w:r w:rsidR="00012A42">
        <w:rPr>
          <w:b/>
          <w:spacing w:val="5"/>
          <w:sz w:val="26"/>
          <w:szCs w:val="26"/>
        </w:rPr>
        <w:t>13,5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</w:t>
      </w:r>
      <w:r w:rsidR="00012A42">
        <w:rPr>
          <w:spacing w:val="5"/>
          <w:sz w:val="26"/>
          <w:szCs w:val="26"/>
        </w:rPr>
        <w:t>и</w:t>
      </w:r>
      <w:r>
        <w:rPr>
          <w:spacing w:val="5"/>
          <w:sz w:val="26"/>
          <w:szCs w:val="26"/>
        </w:rPr>
        <w:t xml:space="preserve"> с фактически поступившими  </w:t>
      </w:r>
      <w:r w:rsidRPr="00A04A98">
        <w:rPr>
          <w:spacing w:val="5"/>
          <w:sz w:val="26"/>
          <w:szCs w:val="26"/>
        </w:rPr>
        <w:t>поступления</w:t>
      </w:r>
      <w:r>
        <w:rPr>
          <w:spacing w:val="5"/>
          <w:sz w:val="26"/>
          <w:szCs w:val="26"/>
        </w:rPr>
        <w:t>ми</w:t>
      </w:r>
      <w:r w:rsidRPr="00A04A98">
        <w:rPr>
          <w:spacing w:val="5"/>
          <w:sz w:val="26"/>
          <w:szCs w:val="26"/>
        </w:rPr>
        <w:t xml:space="preserve">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0E570E">
        <w:rPr>
          <w:spacing w:val="5"/>
          <w:sz w:val="26"/>
          <w:szCs w:val="26"/>
        </w:rPr>
        <w:t>муниципальных бюджетных и автономных учреждений)</w:t>
      </w:r>
      <w:r>
        <w:rPr>
          <w:spacing w:val="5"/>
          <w:sz w:val="26"/>
          <w:szCs w:val="26"/>
        </w:rPr>
        <w:t>;</w:t>
      </w:r>
    </w:p>
    <w:p w:rsidR="00466D72" w:rsidRDefault="00012A4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4E3245">
        <w:rPr>
          <w:b/>
          <w:spacing w:val="5"/>
          <w:sz w:val="26"/>
          <w:szCs w:val="26"/>
        </w:rPr>
        <w:t xml:space="preserve">- по КДБ 980 </w:t>
      </w:r>
      <w:r>
        <w:rPr>
          <w:b/>
          <w:spacing w:val="5"/>
          <w:sz w:val="26"/>
          <w:szCs w:val="26"/>
        </w:rPr>
        <w:t>1160701013</w:t>
      </w:r>
      <w:r w:rsidRPr="004E3245">
        <w:rPr>
          <w:b/>
          <w:spacing w:val="5"/>
          <w:sz w:val="26"/>
          <w:szCs w:val="26"/>
        </w:rPr>
        <w:t xml:space="preserve"> 0000 1</w:t>
      </w:r>
      <w:r>
        <w:rPr>
          <w:b/>
          <w:spacing w:val="5"/>
          <w:sz w:val="26"/>
          <w:szCs w:val="26"/>
        </w:rPr>
        <w:t>4</w:t>
      </w:r>
      <w:r w:rsidRPr="004E3245">
        <w:rPr>
          <w:b/>
          <w:spacing w:val="5"/>
          <w:sz w:val="26"/>
          <w:szCs w:val="26"/>
        </w:rPr>
        <w:t xml:space="preserve">0 на сумму </w:t>
      </w:r>
      <w:r>
        <w:rPr>
          <w:b/>
          <w:spacing w:val="5"/>
          <w:sz w:val="26"/>
          <w:szCs w:val="26"/>
        </w:rPr>
        <w:t>8,0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соответствии с фактически поступившими  </w:t>
      </w:r>
      <w:r w:rsidRPr="00A04A98">
        <w:rPr>
          <w:spacing w:val="5"/>
          <w:sz w:val="26"/>
          <w:szCs w:val="26"/>
        </w:rPr>
        <w:t>поступления</w:t>
      </w:r>
      <w:r>
        <w:rPr>
          <w:spacing w:val="5"/>
          <w:sz w:val="26"/>
          <w:szCs w:val="26"/>
        </w:rPr>
        <w:t>ми</w:t>
      </w:r>
      <w:r w:rsidRPr="00A04A98">
        <w:rPr>
          <w:spacing w:val="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в виде штрафа, неустойки, пени, уплаченные в случае просрочки исполнения поставщиком обязательств, предусмотренных муниципальным контрактом;</w:t>
      </w:r>
    </w:p>
    <w:p w:rsidR="00012A42" w:rsidRDefault="00012A4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4E3245">
        <w:rPr>
          <w:b/>
          <w:spacing w:val="5"/>
          <w:sz w:val="26"/>
          <w:szCs w:val="26"/>
        </w:rPr>
        <w:t xml:space="preserve">- по КДБ 980 </w:t>
      </w:r>
      <w:r>
        <w:rPr>
          <w:b/>
          <w:spacing w:val="5"/>
          <w:sz w:val="26"/>
          <w:szCs w:val="26"/>
        </w:rPr>
        <w:t>1161012301</w:t>
      </w:r>
      <w:r w:rsidRPr="004E3245">
        <w:rPr>
          <w:b/>
          <w:spacing w:val="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0131</w:t>
      </w:r>
      <w:r w:rsidRPr="004E3245">
        <w:rPr>
          <w:b/>
          <w:spacing w:val="5"/>
          <w:sz w:val="26"/>
          <w:szCs w:val="26"/>
        </w:rPr>
        <w:t xml:space="preserve"> 1</w:t>
      </w:r>
      <w:r>
        <w:rPr>
          <w:b/>
          <w:spacing w:val="5"/>
          <w:sz w:val="26"/>
          <w:szCs w:val="26"/>
        </w:rPr>
        <w:t>4</w:t>
      </w:r>
      <w:r w:rsidRPr="004E3245">
        <w:rPr>
          <w:b/>
          <w:spacing w:val="5"/>
          <w:sz w:val="26"/>
          <w:szCs w:val="26"/>
        </w:rPr>
        <w:t xml:space="preserve">0 на сумму </w:t>
      </w:r>
      <w:r>
        <w:rPr>
          <w:b/>
          <w:spacing w:val="5"/>
          <w:sz w:val="26"/>
          <w:szCs w:val="26"/>
        </w:rPr>
        <w:t>75,0</w:t>
      </w:r>
      <w:r w:rsidRPr="004E3245">
        <w:rPr>
          <w:b/>
          <w:spacing w:val="5"/>
          <w:sz w:val="26"/>
          <w:szCs w:val="26"/>
        </w:rPr>
        <w:t xml:space="preserve"> тыс. рублей</w:t>
      </w:r>
      <w:r>
        <w:rPr>
          <w:spacing w:val="5"/>
          <w:sz w:val="26"/>
          <w:szCs w:val="26"/>
        </w:rPr>
        <w:t xml:space="preserve"> в соответствии с фактически поступившими  </w:t>
      </w:r>
      <w:r w:rsidRPr="00A04A98">
        <w:rPr>
          <w:spacing w:val="5"/>
          <w:sz w:val="26"/>
          <w:szCs w:val="26"/>
        </w:rPr>
        <w:t>поступления</w:t>
      </w:r>
      <w:r>
        <w:rPr>
          <w:spacing w:val="5"/>
          <w:sz w:val="26"/>
          <w:szCs w:val="26"/>
        </w:rPr>
        <w:t>ми</w:t>
      </w:r>
      <w:r w:rsidRPr="00A04A98">
        <w:rPr>
          <w:spacing w:val="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 xml:space="preserve">в виде </w:t>
      </w:r>
      <w:r w:rsidR="00202F21">
        <w:rPr>
          <w:spacing w:val="5"/>
          <w:sz w:val="26"/>
          <w:szCs w:val="26"/>
        </w:rPr>
        <w:t>д</w:t>
      </w:r>
      <w:r w:rsidR="00202F21" w:rsidRPr="00202F21">
        <w:rPr>
          <w:spacing w:val="5"/>
          <w:sz w:val="26"/>
          <w:szCs w:val="26"/>
        </w:rPr>
        <w:t>оход</w:t>
      </w:r>
      <w:r w:rsidR="00202F21">
        <w:rPr>
          <w:spacing w:val="5"/>
          <w:sz w:val="26"/>
          <w:szCs w:val="26"/>
        </w:rPr>
        <w:t>ов</w:t>
      </w:r>
      <w:r w:rsidR="00202F21" w:rsidRPr="00202F21">
        <w:rPr>
          <w:spacing w:val="5"/>
          <w:sz w:val="26"/>
          <w:szCs w:val="26"/>
        </w:rPr>
        <w:t xml:space="preserve"> от денежных взысканий (штрафов</w:t>
      </w:r>
      <w:r w:rsidR="00202F21">
        <w:rPr>
          <w:spacing w:val="5"/>
          <w:sz w:val="26"/>
          <w:szCs w:val="26"/>
        </w:rPr>
        <w:t>).</w:t>
      </w:r>
    </w:p>
    <w:p w:rsidR="00012A42" w:rsidRDefault="00012A4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 xml:space="preserve">Уменьшен план по доходам на общую сумму </w:t>
      </w:r>
      <w:r w:rsidR="00202F21">
        <w:rPr>
          <w:spacing w:val="5"/>
          <w:sz w:val="26"/>
          <w:szCs w:val="26"/>
        </w:rPr>
        <w:t>846,5</w:t>
      </w:r>
      <w:r>
        <w:rPr>
          <w:spacing w:val="5"/>
          <w:sz w:val="26"/>
          <w:szCs w:val="26"/>
        </w:rPr>
        <w:t xml:space="preserve"> тыс. руб. в том числе: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2C69F8">
        <w:rPr>
          <w:b/>
          <w:spacing w:val="5"/>
          <w:sz w:val="26"/>
          <w:szCs w:val="26"/>
        </w:rPr>
        <w:t xml:space="preserve">- по КДБ 182 1060604313 0000 110 на сумму </w:t>
      </w:r>
      <w:r w:rsidR="00202F21">
        <w:rPr>
          <w:b/>
          <w:spacing w:val="5"/>
          <w:sz w:val="26"/>
          <w:szCs w:val="26"/>
        </w:rPr>
        <w:t>60,5</w:t>
      </w:r>
      <w:r w:rsidRPr="002C69F8">
        <w:rPr>
          <w:b/>
          <w:spacing w:val="5"/>
          <w:sz w:val="26"/>
          <w:szCs w:val="26"/>
        </w:rPr>
        <w:t xml:space="preserve"> тыс. руб.</w:t>
      </w:r>
      <w:r>
        <w:rPr>
          <w:spacing w:val="5"/>
          <w:sz w:val="26"/>
          <w:szCs w:val="26"/>
        </w:rPr>
        <w:t xml:space="preserve"> в соответствие с фактически поступившими  налоговыми доходами по з</w:t>
      </w:r>
      <w:r w:rsidRPr="002C69F8">
        <w:rPr>
          <w:spacing w:val="5"/>
          <w:sz w:val="26"/>
          <w:szCs w:val="26"/>
        </w:rPr>
        <w:t>емельн</w:t>
      </w:r>
      <w:r>
        <w:rPr>
          <w:spacing w:val="5"/>
          <w:sz w:val="26"/>
          <w:szCs w:val="26"/>
        </w:rPr>
        <w:t>ому</w:t>
      </w:r>
      <w:r w:rsidRPr="002C69F8">
        <w:rPr>
          <w:spacing w:val="5"/>
          <w:sz w:val="26"/>
          <w:szCs w:val="26"/>
        </w:rPr>
        <w:t xml:space="preserve"> налог</w:t>
      </w:r>
      <w:r>
        <w:rPr>
          <w:spacing w:val="5"/>
          <w:sz w:val="26"/>
          <w:szCs w:val="26"/>
        </w:rPr>
        <w:t>у</w:t>
      </w:r>
      <w:r w:rsidRPr="002C69F8">
        <w:rPr>
          <w:spacing w:val="5"/>
          <w:sz w:val="26"/>
          <w:szCs w:val="26"/>
        </w:rPr>
        <w:t xml:space="preserve"> с физических лиц, обладающих земельным участком, расположенным в границах городских поселений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2C69F8">
        <w:rPr>
          <w:b/>
          <w:spacing w:val="5"/>
          <w:sz w:val="26"/>
          <w:szCs w:val="26"/>
        </w:rPr>
        <w:t xml:space="preserve">- по КДБ 980 1110503513 0000 120 на сумму </w:t>
      </w:r>
      <w:r w:rsidR="00202F21">
        <w:rPr>
          <w:b/>
          <w:spacing w:val="5"/>
          <w:sz w:val="26"/>
          <w:szCs w:val="26"/>
        </w:rPr>
        <w:t>158</w:t>
      </w:r>
      <w:r w:rsidRPr="002C69F8">
        <w:rPr>
          <w:b/>
          <w:spacing w:val="5"/>
          <w:sz w:val="26"/>
          <w:szCs w:val="26"/>
        </w:rPr>
        <w:t>,0 тыс. руб.</w:t>
      </w:r>
      <w:r>
        <w:rPr>
          <w:spacing w:val="5"/>
          <w:sz w:val="26"/>
          <w:szCs w:val="26"/>
        </w:rPr>
        <w:t xml:space="preserve"> в соответствие с фактически поступившими  неналоговыми доходами </w:t>
      </w:r>
      <w:r w:rsidRPr="002C69F8">
        <w:rPr>
          <w:spacing w:val="5"/>
          <w:sz w:val="26"/>
          <w:szCs w:val="26"/>
        </w:rPr>
        <w:t>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2C69F8">
        <w:rPr>
          <w:b/>
          <w:spacing w:val="5"/>
          <w:sz w:val="26"/>
          <w:szCs w:val="26"/>
        </w:rPr>
        <w:t xml:space="preserve">- по КДБ 980 1130199513 0000 130 на сумму </w:t>
      </w:r>
      <w:r w:rsidR="00202F21">
        <w:rPr>
          <w:b/>
          <w:spacing w:val="5"/>
          <w:sz w:val="26"/>
          <w:szCs w:val="26"/>
        </w:rPr>
        <w:t>297,0</w:t>
      </w:r>
      <w:r w:rsidRPr="002C69F8">
        <w:rPr>
          <w:b/>
          <w:spacing w:val="5"/>
          <w:sz w:val="26"/>
          <w:szCs w:val="26"/>
        </w:rPr>
        <w:t xml:space="preserve"> тыс. руб.</w:t>
      </w:r>
      <w:r>
        <w:rPr>
          <w:spacing w:val="5"/>
          <w:sz w:val="26"/>
          <w:szCs w:val="26"/>
        </w:rPr>
        <w:t xml:space="preserve"> в соответствие с фактически поступившими  </w:t>
      </w:r>
      <w:r w:rsidRPr="002C69F8">
        <w:rPr>
          <w:spacing w:val="5"/>
          <w:sz w:val="26"/>
          <w:szCs w:val="26"/>
        </w:rPr>
        <w:t>доход</w:t>
      </w:r>
      <w:r>
        <w:rPr>
          <w:spacing w:val="5"/>
          <w:sz w:val="26"/>
          <w:szCs w:val="26"/>
        </w:rPr>
        <w:t>ами</w:t>
      </w:r>
      <w:r w:rsidRPr="002C69F8">
        <w:rPr>
          <w:spacing w:val="5"/>
          <w:sz w:val="26"/>
          <w:szCs w:val="26"/>
        </w:rPr>
        <w:t xml:space="preserve"> от оказания платных услуг (работ) получателями средств бюджетов городских поселений</w:t>
      </w:r>
      <w:r>
        <w:rPr>
          <w:spacing w:val="5"/>
          <w:sz w:val="26"/>
          <w:szCs w:val="26"/>
        </w:rPr>
        <w:t>;</w:t>
      </w:r>
    </w:p>
    <w:p w:rsidR="00466D72" w:rsidRDefault="00466D72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2C69F8">
        <w:rPr>
          <w:b/>
          <w:spacing w:val="5"/>
          <w:sz w:val="26"/>
          <w:szCs w:val="26"/>
        </w:rPr>
        <w:t xml:space="preserve">- по КДБ 980 1130206513 0000 130 на сумму </w:t>
      </w:r>
      <w:r w:rsidR="00202F21">
        <w:rPr>
          <w:b/>
          <w:spacing w:val="5"/>
          <w:sz w:val="26"/>
          <w:szCs w:val="26"/>
        </w:rPr>
        <w:t>310,0</w:t>
      </w:r>
      <w:r w:rsidRPr="002C69F8">
        <w:rPr>
          <w:b/>
          <w:spacing w:val="5"/>
          <w:sz w:val="26"/>
          <w:szCs w:val="26"/>
        </w:rPr>
        <w:t xml:space="preserve"> тыс. руб</w:t>
      </w:r>
      <w:r>
        <w:rPr>
          <w:spacing w:val="5"/>
          <w:sz w:val="26"/>
          <w:szCs w:val="26"/>
        </w:rPr>
        <w:t xml:space="preserve">. в соответствие с фактически поступившими  неналоговыми доходами, </w:t>
      </w:r>
      <w:r w:rsidRPr="00BA3F31">
        <w:rPr>
          <w:spacing w:val="5"/>
          <w:sz w:val="26"/>
          <w:szCs w:val="26"/>
        </w:rPr>
        <w:t>поступающи</w:t>
      </w:r>
      <w:r>
        <w:rPr>
          <w:spacing w:val="5"/>
          <w:sz w:val="26"/>
          <w:szCs w:val="26"/>
        </w:rPr>
        <w:t>ми</w:t>
      </w:r>
      <w:r w:rsidRPr="00BA3F31">
        <w:rPr>
          <w:spacing w:val="5"/>
          <w:sz w:val="26"/>
          <w:szCs w:val="26"/>
        </w:rPr>
        <w:t xml:space="preserve"> в порядке возмещения расходов, понесенных в связи с эксплуатацией имущества городских поселений</w:t>
      </w:r>
      <w:r>
        <w:rPr>
          <w:spacing w:val="5"/>
          <w:sz w:val="26"/>
          <w:szCs w:val="26"/>
        </w:rPr>
        <w:t>;</w:t>
      </w:r>
    </w:p>
    <w:p w:rsidR="00466D72" w:rsidRDefault="00202F21" w:rsidP="00466D72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 w:rsidRPr="002C69F8">
        <w:rPr>
          <w:b/>
          <w:spacing w:val="5"/>
          <w:sz w:val="26"/>
          <w:szCs w:val="26"/>
        </w:rPr>
        <w:t xml:space="preserve">- по КДБ 980 </w:t>
      </w:r>
      <w:r>
        <w:rPr>
          <w:b/>
          <w:spacing w:val="5"/>
          <w:sz w:val="26"/>
          <w:szCs w:val="26"/>
        </w:rPr>
        <w:t>1140601313</w:t>
      </w:r>
      <w:r w:rsidRPr="002C69F8">
        <w:rPr>
          <w:b/>
          <w:spacing w:val="5"/>
          <w:sz w:val="26"/>
          <w:szCs w:val="26"/>
        </w:rPr>
        <w:t xml:space="preserve"> 0000 </w:t>
      </w:r>
      <w:r>
        <w:rPr>
          <w:b/>
          <w:spacing w:val="5"/>
          <w:sz w:val="26"/>
          <w:szCs w:val="26"/>
        </w:rPr>
        <w:t>430</w:t>
      </w:r>
      <w:r w:rsidRPr="002C69F8">
        <w:rPr>
          <w:b/>
          <w:spacing w:val="5"/>
          <w:sz w:val="26"/>
          <w:szCs w:val="26"/>
        </w:rPr>
        <w:t xml:space="preserve"> на сумму </w:t>
      </w:r>
      <w:r>
        <w:rPr>
          <w:b/>
          <w:spacing w:val="5"/>
          <w:sz w:val="26"/>
          <w:szCs w:val="26"/>
        </w:rPr>
        <w:t>21</w:t>
      </w:r>
      <w:r w:rsidRPr="002C69F8">
        <w:rPr>
          <w:b/>
          <w:spacing w:val="5"/>
          <w:sz w:val="26"/>
          <w:szCs w:val="26"/>
        </w:rPr>
        <w:t>,0 тыс. руб.</w:t>
      </w:r>
      <w:r>
        <w:rPr>
          <w:spacing w:val="5"/>
          <w:sz w:val="26"/>
          <w:szCs w:val="26"/>
        </w:rPr>
        <w:t xml:space="preserve"> в соответствие с фактически поступившими  неналоговыми доходами </w:t>
      </w:r>
      <w:r w:rsidRPr="002C69F8">
        <w:rPr>
          <w:spacing w:val="5"/>
          <w:sz w:val="26"/>
          <w:szCs w:val="26"/>
        </w:rPr>
        <w:t>от</w:t>
      </w:r>
      <w:r>
        <w:rPr>
          <w:spacing w:val="5"/>
          <w:sz w:val="26"/>
          <w:szCs w:val="26"/>
        </w:rPr>
        <w:t xml:space="preserve"> продажи земельных участков, государственная собственность на которые не разграничена и которые расположены в границах городских поселений.</w:t>
      </w:r>
      <w:r w:rsidR="00466D72">
        <w:rPr>
          <w:spacing w:val="5"/>
          <w:sz w:val="26"/>
          <w:szCs w:val="26"/>
        </w:rPr>
        <w:tab/>
      </w:r>
    </w:p>
    <w:p w:rsidR="00805656" w:rsidRDefault="00466D72" w:rsidP="00466D72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 xml:space="preserve"> </w:t>
      </w:r>
      <w:r>
        <w:rPr>
          <w:spacing w:val="5"/>
          <w:sz w:val="26"/>
          <w:szCs w:val="26"/>
        </w:rPr>
        <w:t xml:space="preserve">                               </w:t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4B00F1">
        <w:rPr>
          <w:sz w:val="28"/>
          <w:szCs w:val="28"/>
        </w:rPr>
        <w:t>19142,2</w:t>
      </w:r>
      <w:r>
        <w:rPr>
          <w:sz w:val="28"/>
          <w:szCs w:val="28"/>
        </w:rPr>
        <w:t xml:space="preserve"> тыс. руб. 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поселения увеличена на </w:t>
      </w:r>
      <w:r w:rsidR="004B00F1">
        <w:rPr>
          <w:sz w:val="28"/>
          <w:szCs w:val="28"/>
        </w:rPr>
        <w:t>296,0</w:t>
      </w:r>
      <w:r>
        <w:rPr>
          <w:sz w:val="28"/>
          <w:szCs w:val="28"/>
        </w:rPr>
        <w:t xml:space="preserve">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Увеличение расходной части бюджета поселения в сумме </w:t>
      </w:r>
      <w:r w:rsidR="004B00F1">
        <w:rPr>
          <w:spacing w:val="5"/>
          <w:sz w:val="28"/>
          <w:szCs w:val="28"/>
        </w:rPr>
        <w:t>296,0</w:t>
      </w:r>
      <w:r>
        <w:rPr>
          <w:spacing w:val="5"/>
          <w:sz w:val="28"/>
          <w:szCs w:val="28"/>
        </w:rPr>
        <w:t xml:space="preserve"> тыс. руб. распределено на увеличение плановых значений по следующим муниципальным программам:</w:t>
      </w:r>
    </w:p>
    <w:p w:rsidR="00517486" w:rsidRDefault="00517486" w:rsidP="0051748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517486" w:rsidRDefault="00517486" w:rsidP="0051748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024673">
        <w:rPr>
          <w:b/>
          <w:spacing w:val="5"/>
          <w:sz w:val="28"/>
          <w:szCs w:val="28"/>
        </w:rPr>
        <w:t>- Муниципальная программа "Обеспечение жизнедеятельности населения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. </w:t>
      </w:r>
    </w:p>
    <w:p w:rsidR="00517486" w:rsidRDefault="00517486" w:rsidP="0051748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8257FA" w:rsidRDefault="00517486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0111 0300007030 870 200 на сумму </w:t>
      </w:r>
      <w:r w:rsidR="004239BA">
        <w:rPr>
          <w:spacing w:val="5"/>
          <w:sz w:val="28"/>
          <w:szCs w:val="28"/>
        </w:rPr>
        <w:t>48,6</w:t>
      </w:r>
      <w:r>
        <w:rPr>
          <w:spacing w:val="5"/>
          <w:sz w:val="28"/>
          <w:szCs w:val="28"/>
        </w:rPr>
        <w:t xml:space="preserve"> тыс. руб. </w:t>
      </w:r>
      <w:r>
        <w:rPr>
          <w:sz w:val="28"/>
          <w:szCs w:val="28"/>
        </w:rPr>
        <w:t>в связи с перераспределением ассигнований.</w:t>
      </w:r>
    </w:p>
    <w:p w:rsidR="00D12801" w:rsidRDefault="00D12801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F356C4" w:rsidRPr="00F356C4" w:rsidRDefault="00F356C4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F356C4">
        <w:rPr>
          <w:b/>
          <w:spacing w:val="5"/>
          <w:sz w:val="28"/>
          <w:szCs w:val="28"/>
        </w:rPr>
        <w:t>- Муниципальная программа "Развитие муниципального управления Куменского городского поселения на 2021-2026 годы"</w:t>
      </w:r>
    </w:p>
    <w:p w:rsidR="00F356C4" w:rsidRPr="00181896" w:rsidRDefault="00F356C4" w:rsidP="00F356C4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F356C4" w:rsidRDefault="00F356C4" w:rsidP="00F356C4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0113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0100001130</w:t>
      </w:r>
      <w:r w:rsidRPr="00181896">
        <w:rPr>
          <w:sz w:val="28"/>
          <w:szCs w:val="28"/>
        </w:rPr>
        <w:t xml:space="preserve"> 244 </w:t>
      </w:r>
      <w:r>
        <w:rPr>
          <w:sz w:val="28"/>
          <w:szCs w:val="28"/>
        </w:rPr>
        <w:t>349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6,0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приобретение ритуальных венков;</w:t>
      </w:r>
    </w:p>
    <w:p w:rsidR="00F356C4" w:rsidRDefault="00F356C4" w:rsidP="00F356C4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0113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0100001130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853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292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1,3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lastRenderedPageBreak/>
        <w:t>оплату административного штрафа;</w:t>
      </w:r>
    </w:p>
    <w:p w:rsidR="00F356C4" w:rsidRDefault="00F356C4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1001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0100008150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321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0,1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оплату муниципальной пенсии за 2021г.</w:t>
      </w:r>
    </w:p>
    <w:p w:rsidR="00F356C4" w:rsidRDefault="00F356C4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356C4" w:rsidRDefault="00F356C4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181896" w:rsidRDefault="00181896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bCs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="000811A5" w:rsidRPr="000E57F5">
        <w:rPr>
          <w:b/>
          <w:spacing w:val="5"/>
          <w:sz w:val="28"/>
          <w:szCs w:val="28"/>
        </w:rPr>
        <w:t xml:space="preserve">Муниципальная программа </w:t>
      </w:r>
      <w:r w:rsidR="000811A5">
        <w:rPr>
          <w:b/>
          <w:spacing w:val="5"/>
          <w:sz w:val="28"/>
          <w:szCs w:val="28"/>
        </w:rPr>
        <w:t xml:space="preserve"> </w:t>
      </w:r>
      <w:r w:rsidRPr="00427768">
        <w:rPr>
          <w:b/>
          <w:bCs/>
          <w:sz w:val="28"/>
          <w:szCs w:val="28"/>
        </w:rPr>
        <w:t xml:space="preserve">"Развитие транспортной инфраструктуры в Куменском городском поселении на 2018-2024 годы" </w:t>
      </w:r>
    </w:p>
    <w:p w:rsidR="00181896" w:rsidRDefault="00181896" w:rsidP="0018189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181896" w:rsidRPr="00181896" w:rsidRDefault="00181896" w:rsidP="0018189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181896" w:rsidRPr="00181896" w:rsidRDefault="00181896" w:rsidP="00181896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>По коду расхода 980 0409 0400004080 244 22</w:t>
      </w:r>
      <w:r w:rsidR="008606F7">
        <w:rPr>
          <w:sz w:val="28"/>
          <w:szCs w:val="28"/>
        </w:rPr>
        <w:t>6</w:t>
      </w:r>
      <w:r w:rsidRPr="00181896">
        <w:rPr>
          <w:sz w:val="28"/>
          <w:szCs w:val="28"/>
        </w:rPr>
        <w:t xml:space="preserve"> на сумму </w:t>
      </w:r>
      <w:r w:rsidR="008606F7">
        <w:rPr>
          <w:sz w:val="28"/>
          <w:szCs w:val="28"/>
        </w:rPr>
        <w:t>40,0</w:t>
      </w:r>
      <w:r w:rsidRPr="00181896">
        <w:rPr>
          <w:sz w:val="28"/>
          <w:szCs w:val="28"/>
        </w:rPr>
        <w:t xml:space="preserve"> тыс. руб. на оплату </w:t>
      </w:r>
      <w:r w:rsidR="008606F7">
        <w:rPr>
          <w:sz w:val="28"/>
          <w:szCs w:val="28"/>
        </w:rPr>
        <w:t>услуг по составлению сметных расчетов по ремонту автомобильных дорог с твердым покрытием в 2022г</w:t>
      </w:r>
      <w:r>
        <w:rPr>
          <w:sz w:val="28"/>
          <w:szCs w:val="28"/>
        </w:rPr>
        <w:t>.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606F7" w:rsidRDefault="008606F7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0E57F5" w:rsidP="000E57F5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0E57F5">
        <w:rPr>
          <w:b/>
          <w:spacing w:val="5"/>
          <w:sz w:val="28"/>
          <w:szCs w:val="28"/>
        </w:rPr>
        <w:t>Муниципальная программа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годы"</w:t>
      </w:r>
    </w:p>
    <w:p w:rsidR="000811A5" w:rsidRDefault="000811A5" w:rsidP="000E57F5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0811A5" w:rsidRPr="00181896" w:rsidRDefault="000811A5" w:rsidP="000811A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811A5" w:rsidRPr="00181896" w:rsidRDefault="000811A5" w:rsidP="000811A5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 w:rsidR="003648D0">
        <w:rPr>
          <w:sz w:val="28"/>
          <w:szCs w:val="28"/>
        </w:rPr>
        <w:t>050</w:t>
      </w:r>
      <w:r w:rsidR="00830BEC">
        <w:rPr>
          <w:sz w:val="28"/>
          <w:szCs w:val="28"/>
        </w:rPr>
        <w:t>2</w:t>
      </w:r>
      <w:r w:rsidRPr="00181896">
        <w:rPr>
          <w:sz w:val="28"/>
          <w:szCs w:val="28"/>
        </w:rPr>
        <w:t xml:space="preserve"> 0</w:t>
      </w:r>
      <w:r w:rsidR="003648D0">
        <w:rPr>
          <w:sz w:val="28"/>
          <w:szCs w:val="28"/>
        </w:rPr>
        <w:t>5</w:t>
      </w:r>
      <w:r w:rsidRPr="00181896">
        <w:rPr>
          <w:sz w:val="28"/>
          <w:szCs w:val="28"/>
        </w:rPr>
        <w:t>000</w:t>
      </w:r>
      <w:r w:rsidR="00830BEC">
        <w:rPr>
          <w:sz w:val="28"/>
          <w:szCs w:val="28"/>
        </w:rPr>
        <w:t>17420</w:t>
      </w:r>
      <w:r w:rsidRPr="00181896">
        <w:rPr>
          <w:sz w:val="28"/>
          <w:szCs w:val="28"/>
        </w:rPr>
        <w:t xml:space="preserve"> </w:t>
      </w:r>
      <w:r w:rsidR="00830BEC">
        <w:rPr>
          <w:sz w:val="28"/>
          <w:szCs w:val="28"/>
        </w:rPr>
        <w:t>811</w:t>
      </w:r>
      <w:r w:rsidRPr="00181896">
        <w:rPr>
          <w:sz w:val="28"/>
          <w:szCs w:val="28"/>
        </w:rPr>
        <w:t> 2</w:t>
      </w:r>
      <w:r w:rsidR="00830BEC">
        <w:rPr>
          <w:sz w:val="28"/>
          <w:szCs w:val="28"/>
        </w:rPr>
        <w:t>46</w:t>
      </w:r>
      <w:r w:rsidRPr="00181896">
        <w:rPr>
          <w:sz w:val="28"/>
          <w:szCs w:val="28"/>
        </w:rPr>
        <w:t xml:space="preserve"> на сумму </w:t>
      </w:r>
      <w:r w:rsidR="00817407">
        <w:rPr>
          <w:sz w:val="28"/>
          <w:szCs w:val="28"/>
        </w:rPr>
        <w:t>209,1</w:t>
      </w:r>
      <w:r w:rsidRPr="00181896">
        <w:rPr>
          <w:sz w:val="28"/>
          <w:szCs w:val="28"/>
        </w:rPr>
        <w:t xml:space="preserve"> тыс. руб. на </w:t>
      </w:r>
      <w:r w:rsidR="00817407">
        <w:rPr>
          <w:sz w:val="28"/>
          <w:szCs w:val="28"/>
        </w:rPr>
        <w:t>возмещение выпадающих доходов ресурсной организации в рамках заключенного соглашения</w:t>
      </w:r>
      <w:r w:rsidRPr="00181896">
        <w:rPr>
          <w:sz w:val="28"/>
          <w:szCs w:val="28"/>
        </w:rPr>
        <w:t>;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72132F" w:rsidRPr="0060226B" w:rsidRDefault="0072132F" w:rsidP="0072132F">
      <w:pPr>
        <w:jc w:val="both"/>
        <w:rPr>
          <w:b/>
          <w:sz w:val="28"/>
          <w:szCs w:val="28"/>
        </w:rPr>
      </w:pPr>
      <w:r w:rsidRPr="0060226B">
        <w:rPr>
          <w:b/>
          <w:sz w:val="28"/>
          <w:szCs w:val="28"/>
        </w:rPr>
        <w:t xml:space="preserve"> Муниципальное казенное учреждение Куменский Центр Культуры Досуга </w:t>
      </w:r>
      <w:proofErr w:type="gramStart"/>
      <w:r w:rsidRPr="0060226B">
        <w:rPr>
          <w:b/>
          <w:sz w:val="28"/>
          <w:szCs w:val="28"/>
        </w:rPr>
        <w:t>л</w:t>
      </w:r>
      <w:proofErr w:type="gramEnd"/>
      <w:r w:rsidRPr="0060226B">
        <w:rPr>
          <w:b/>
          <w:sz w:val="28"/>
          <w:szCs w:val="28"/>
        </w:rPr>
        <w:t>/с 03403032490</w:t>
      </w:r>
    </w:p>
    <w:p w:rsidR="0072132F" w:rsidRPr="00875B16" w:rsidRDefault="0072132F" w:rsidP="0072132F">
      <w:pPr>
        <w:jc w:val="both"/>
        <w:rPr>
          <w:b/>
          <w:sz w:val="28"/>
          <w:szCs w:val="28"/>
          <w:u w:val="single"/>
        </w:rPr>
      </w:pPr>
    </w:p>
    <w:p w:rsidR="00875B16" w:rsidRPr="00875B16" w:rsidRDefault="00875B16" w:rsidP="00875B16">
      <w:pPr>
        <w:jc w:val="both"/>
        <w:rPr>
          <w:sz w:val="28"/>
          <w:szCs w:val="28"/>
        </w:rPr>
      </w:pPr>
      <w:r w:rsidRPr="00875B16">
        <w:rPr>
          <w:sz w:val="28"/>
          <w:szCs w:val="28"/>
        </w:rPr>
        <w:t>Увеличить ассигнования:</w:t>
      </w:r>
    </w:p>
    <w:p w:rsidR="00D12801" w:rsidRDefault="00D12801" w:rsidP="00875B16">
      <w:pPr>
        <w:ind w:firstLine="720"/>
        <w:jc w:val="both"/>
        <w:rPr>
          <w:sz w:val="28"/>
          <w:szCs w:val="28"/>
        </w:rPr>
      </w:pPr>
      <w:r w:rsidRPr="00875B16">
        <w:rPr>
          <w:sz w:val="28"/>
          <w:szCs w:val="28"/>
        </w:rPr>
        <w:t xml:space="preserve">По коду расхода 980 0801 </w:t>
      </w:r>
      <w:r>
        <w:rPr>
          <w:sz w:val="28"/>
          <w:szCs w:val="28"/>
        </w:rPr>
        <w:t>0600007010</w:t>
      </w:r>
      <w:r w:rsidRPr="00875B16">
        <w:rPr>
          <w:sz w:val="28"/>
          <w:szCs w:val="28"/>
        </w:rPr>
        <w:t xml:space="preserve"> </w:t>
      </w:r>
      <w:r>
        <w:rPr>
          <w:sz w:val="28"/>
          <w:szCs w:val="28"/>
        </w:rPr>
        <w:t>853</w:t>
      </w:r>
      <w:r w:rsidRPr="00875B16">
        <w:rPr>
          <w:sz w:val="28"/>
          <w:szCs w:val="28"/>
        </w:rPr>
        <w:t> </w:t>
      </w:r>
      <w:r>
        <w:rPr>
          <w:sz w:val="28"/>
          <w:szCs w:val="28"/>
        </w:rPr>
        <w:t>292</w:t>
      </w:r>
      <w:r w:rsidRPr="00875B16">
        <w:rPr>
          <w:sz w:val="28"/>
          <w:szCs w:val="28"/>
        </w:rPr>
        <w:t xml:space="preserve"> на сумму </w:t>
      </w:r>
      <w:r>
        <w:rPr>
          <w:sz w:val="28"/>
          <w:szCs w:val="28"/>
        </w:rPr>
        <w:t>1,2</w:t>
      </w:r>
      <w:r w:rsidRPr="00875B16">
        <w:rPr>
          <w:sz w:val="28"/>
          <w:szCs w:val="28"/>
        </w:rPr>
        <w:t xml:space="preserve"> тыс. руб. </w:t>
      </w:r>
      <w:proofErr w:type="gramStart"/>
      <w:r w:rsidRPr="00875B16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административного штрафа;</w:t>
      </w:r>
    </w:p>
    <w:p w:rsidR="00875B16" w:rsidRPr="00875B16" w:rsidRDefault="00875B16" w:rsidP="00875B16">
      <w:pPr>
        <w:ind w:firstLine="720"/>
        <w:jc w:val="both"/>
        <w:rPr>
          <w:sz w:val="28"/>
          <w:szCs w:val="28"/>
        </w:rPr>
      </w:pPr>
      <w:r w:rsidRPr="00875B16">
        <w:rPr>
          <w:sz w:val="28"/>
          <w:szCs w:val="28"/>
        </w:rPr>
        <w:t>По коду расхода 980 0801 060001403А 111 211 на сумму </w:t>
      </w:r>
      <w:r>
        <w:rPr>
          <w:sz w:val="28"/>
          <w:szCs w:val="28"/>
        </w:rPr>
        <w:t>66,7</w:t>
      </w:r>
      <w:r w:rsidRPr="00875B16">
        <w:rPr>
          <w:sz w:val="28"/>
          <w:szCs w:val="28"/>
        </w:rPr>
        <w:t xml:space="preserve"> тыс. руб. на увеличение фонда оплаты труда (субсидия);</w:t>
      </w:r>
    </w:p>
    <w:p w:rsidR="00875B16" w:rsidRPr="00875B16" w:rsidRDefault="00875B16" w:rsidP="00875B1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875B16">
        <w:rPr>
          <w:sz w:val="28"/>
          <w:szCs w:val="28"/>
        </w:rPr>
        <w:t>По коду расхода 980 0801 060001403А 119 213 на сумму </w:t>
      </w:r>
      <w:r w:rsidR="00B22F77">
        <w:rPr>
          <w:sz w:val="28"/>
          <w:szCs w:val="28"/>
        </w:rPr>
        <w:t>20,2</w:t>
      </w:r>
      <w:r w:rsidRPr="00875B16">
        <w:rPr>
          <w:sz w:val="28"/>
          <w:szCs w:val="28"/>
        </w:rPr>
        <w:t xml:space="preserve"> тыс. руб. на увеличение начислений фонда оплаты труда (субсидия).</w:t>
      </w:r>
    </w:p>
    <w:p w:rsidR="0060226B" w:rsidRPr="00875B16" w:rsidRDefault="0060226B" w:rsidP="00FD1DD7">
      <w:pPr>
        <w:ind w:firstLine="567"/>
        <w:jc w:val="both"/>
        <w:rPr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12A42"/>
    <w:rsid w:val="00042D94"/>
    <w:rsid w:val="000811A5"/>
    <w:rsid w:val="000A54B1"/>
    <w:rsid w:val="000E3E08"/>
    <w:rsid w:val="000E57F5"/>
    <w:rsid w:val="0011082F"/>
    <w:rsid w:val="0012129C"/>
    <w:rsid w:val="00124A07"/>
    <w:rsid w:val="00170E86"/>
    <w:rsid w:val="00176A3F"/>
    <w:rsid w:val="00181896"/>
    <w:rsid w:val="001B233D"/>
    <w:rsid w:val="001B3134"/>
    <w:rsid w:val="001C0D58"/>
    <w:rsid w:val="001C1D94"/>
    <w:rsid w:val="001D4A0A"/>
    <w:rsid w:val="001F317D"/>
    <w:rsid w:val="00202F21"/>
    <w:rsid w:val="00210C39"/>
    <w:rsid w:val="0021646F"/>
    <w:rsid w:val="00220E08"/>
    <w:rsid w:val="00223B5A"/>
    <w:rsid w:val="002406AC"/>
    <w:rsid w:val="0024268C"/>
    <w:rsid w:val="0024369B"/>
    <w:rsid w:val="00245D0A"/>
    <w:rsid w:val="00247BE3"/>
    <w:rsid w:val="0025487C"/>
    <w:rsid w:val="002567B0"/>
    <w:rsid w:val="002665AD"/>
    <w:rsid w:val="002672EC"/>
    <w:rsid w:val="0027768C"/>
    <w:rsid w:val="002B7747"/>
    <w:rsid w:val="002F2764"/>
    <w:rsid w:val="0030582C"/>
    <w:rsid w:val="00321C3F"/>
    <w:rsid w:val="00326CF0"/>
    <w:rsid w:val="00331631"/>
    <w:rsid w:val="00345F75"/>
    <w:rsid w:val="00360560"/>
    <w:rsid w:val="003648D0"/>
    <w:rsid w:val="003765B8"/>
    <w:rsid w:val="00384344"/>
    <w:rsid w:val="00394201"/>
    <w:rsid w:val="003B6E59"/>
    <w:rsid w:val="003D4D8E"/>
    <w:rsid w:val="003D5412"/>
    <w:rsid w:val="003F62B3"/>
    <w:rsid w:val="00404B97"/>
    <w:rsid w:val="00413A84"/>
    <w:rsid w:val="004239BA"/>
    <w:rsid w:val="00441896"/>
    <w:rsid w:val="004559B1"/>
    <w:rsid w:val="0046597A"/>
    <w:rsid w:val="00466D72"/>
    <w:rsid w:val="00474F29"/>
    <w:rsid w:val="0048074E"/>
    <w:rsid w:val="00482899"/>
    <w:rsid w:val="004931E6"/>
    <w:rsid w:val="00496669"/>
    <w:rsid w:val="004A6834"/>
    <w:rsid w:val="004B00F1"/>
    <w:rsid w:val="004B7E81"/>
    <w:rsid w:val="004C01A5"/>
    <w:rsid w:val="004D0EFF"/>
    <w:rsid w:val="00517486"/>
    <w:rsid w:val="00520723"/>
    <w:rsid w:val="00521AC5"/>
    <w:rsid w:val="00545C10"/>
    <w:rsid w:val="00554846"/>
    <w:rsid w:val="005873EE"/>
    <w:rsid w:val="00593225"/>
    <w:rsid w:val="0059367F"/>
    <w:rsid w:val="005B2084"/>
    <w:rsid w:val="005B21A9"/>
    <w:rsid w:val="005B7B80"/>
    <w:rsid w:val="005C2005"/>
    <w:rsid w:val="005C3A3E"/>
    <w:rsid w:val="005D0369"/>
    <w:rsid w:val="0060226B"/>
    <w:rsid w:val="00606ECA"/>
    <w:rsid w:val="00615472"/>
    <w:rsid w:val="0062395A"/>
    <w:rsid w:val="00631F2C"/>
    <w:rsid w:val="006402BB"/>
    <w:rsid w:val="006529F2"/>
    <w:rsid w:val="006646F5"/>
    <w:rsid w:val="0066479F"/>
    <w:rsid w:val="006838FE"/>
    <w:rsid w:val="00694C9F"/>
    <w:rsid w:val="00694EA4"/>
    <w:rsid w:val="006A38B2"/>
    <w:rsid w:val="006B3D74"/>
    <w:rsid w:val="0072132F"/>
    <w:rsid w:val="00736795"/>
    <w:rsid w:val="00757090"/>
    <w:rsid w:val="00773FB2"/>
    <w:rsid w:val="0079749A"/>
    <w:rsid w:val="007A0095"/>
    <w:rsid w:val="007A6A1F"/>
    <w:rsid w:val="007B2FE1"/>
    <w:rsid w:val="007B7B9A"/>
    <w:rsid w:val="007C6029"/>
    <w:rsid w:val="007E6606"/>
    <w:rsid w:val="007F6043"/>
    <w:rsid w:val="00805656"/>
    <w:rsid w:val="008125B5"/>
    <w:rsid w:val="00817407"/>
    <w:rsid w:val="00821A86"/>
    <w:rsid w:val="00821ABD"/>
    <w:rsid w:val="008257FA"/>
    <w:rsid w:val="008257FE"/>
    <w:rsid w:val="00830BEC"/>
    <w:rsid w:val="00840419"/>
    <w:rsid w:val="00842845"/>
    <w:rsid w:val="00853842"/>
    <w:rsid w:val="00853A9E"/>
    <w:rsid w:val="008606F7"/>
    <w:rsid w:val="0087140A"/>
    <w:rsid w:val="00873364"/>
    <w:rsid w:val="00875B16"/>
    <w:rsid w:val="00880539"/>
    <w:rsid w:val="008C3257"/>
    <w:rsid w:val="008C36C4"/>
    <w:rsid w:val="008E51CD"/>
    <w:rsid w:val="00927242"/>
    <w:rsid w:val="009353B1"/>
    <w:rsid w:val="00963C80"/>
    <w:rsid w:val="009739A0"/>
    <w:rsid w:val="00975A33"/>
    <w:rsid w:val="009807C5"/>
    <w:rsid w:val="00980B93"/>
    <w:rsid w:val="009954F6"/>
    <w:rsid w:val="00997015"/>
    <w:rsid w:val="009A109E"/>
    <w:rsid w:val="009B6A64"/>
    <w:rsid w:val="009B6C6E"/>
    <w:rsid w:val="00A176F4"/>
    <w:rsid w:val="00A20D64"/>
    <w:rsid w:val="00A33C3C"/>
    <w:rsid w:val="00A53EC1"/>
    <w:rsid w:val="00A619DC"/>
    <w:rsid w:val="00A72076"/>
    <w:rsid w:val="00A73FEC"/>
    <w:rsid w:val="00A91219"/>
    <w:rsid w:val="00AB647F"/>
    <w:rsid w:val="00AC7A04"/>
    <w:rsid w:val="00AD4D7C"/>
    <w:rsid w:val="00AE5EA5"/>
    <w:rsid w:val="00B009AF"/>
    <w:rsid w:val="00B0117C"/>
    <w:rsid w:val="00B10606"/>
    <w:rsid w:val="00B22F77"/>
    <w:rsid w:val="00B23657"/>
    <w:rsid w:val="00B244BE"/>
    <w:rsid w:val="00B244EE"/>
    <w:rsid w:val="00B2599E"/>
    <w:rsid w:val="00B36C36"/>
    <w:rsid w:val="00B6375E"/>
    <w:rsid w:val="00B7294C"/>
    <w:rsid w:val="00B72CCF"/>
    <w:rsid w:val="00B75304"/>
    <w:rsid w:val="00B8020E"/>
    <w:rsid w:val="00B804BA"/>
    <w:rsid w:val="00BA3F31"/>
    <w:rsid w:val="00BB1E4B"/>
    <w:rsid w:val="00BC4B45"/>
    <w:rsid w:val="00BC76C4"/>
    <w:rsid w:val="00BD07C5"/>
    <w:rsid w:val="00BD32E4"/>
    <w:rsid w:val="00BF39AE"/>
    <w:rsid w:val="00BF39BE"/>
    <w:rsid w:val="00C005FB"/>
    <w:rsid w:val="00C2059A"/>
    <w:rsid w:val="00C2295F"/>
    <w:rsid w:val="00C27D08"/>
    <w:rsid w:val="00C374D6"/>
    <w:rsid w:val="00C4275D"/>
    <w:rsid w:val="00C46D1C"/>
    <w:rsid w:val="00C51FB1"/>
    <w:rsid w:val="00C5351A"/>
    <w:rsid w:val="00C63D03"/>
    <w:rsid w:val="00C742FC"/>
    <w:rsid w:val="00C75D80"/>
    <w:rsid w:val="00C941DB"/>
    <w:rsid w:val="00C94B13"/>
    <w:rsid w:val="00CA0A53"/>
    <w:rsid w:val="00CB19B8"/>
    <w:rsid w:val="00CB4B8B"/>
    <w:rsid w:val="00CB5235"/>
    <w:rsid w:val="00CF22C7"/>
    <w:rsid w:val="00D02B62"/>
    <w:rsid w:val="00D1010F"/>
    <w:rsid w:val="00D12801"/>
    <w:rsid w:val="00D20C49"/>
    <w:rsid w:val="00D31788"/>
    <w:rsid w:val="00D36721"/>
    <w:rsid w:val="00D536D1"/>
    <w:rsid w:val="00D55A26"/>
    <w:rsid w:val="00D75085"/>
    <w:rsid w:val="00D85DD9"/>
    <w:rsid w:val="00D97B37"/>
    <w:rsid w:val="00DA5EBF"/>
    <w:rsid w:val="00DB73C6"/>
    <w:rsid w:val="00DD1B3E"/>
    <w:rsid w:val="00DF277E"/>
    <w:rsid w:val="00E172FF"/>
    <w:rsid w:val="00E2285D"/>
    <w:rsid w:val="00E340BF"/>
    <w:rsid w:val="00E54722"/>
    <w:rsid w:val="00E87F3E"/>
    <w:rsid w:val="00EB3B01"/>
    <w:rsid w:val="00ED07DD"/>
    <w:rsid w:val="00EE5ADD"/>
    <w:rsid w:val="00EF547A"/>
    <w:rsid w:val="00F03016"/>
    <w:rsid w:val="00F1545C"/>
    <w:rsid w:val="00F228D4"/>
    <w:rsid w:val="00F32872"/>
    <w:rsid w:val="00F356C4"/>
    <w:rsid w:val="00F547F4"/>
    <w:rsid w:val="00F75720"/>
    <w:rsid w:val="00F91DDC"/>
    <w:rsid w:val="00FC4489"/>
    <w:rsid w:val="00FC60BB"/>
    <w:rsid w:val="00FC77C4"/>
    <w:rsid w:val="00FD1DD7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2021-03-24T07:00:00Z</cp:lastPrinted>
  <dcterms:created xsi:type="dcterms:W3CDTF">2022-12-16T06:18:00Z</dcterms:created>
  <dcterms:modified xsi:type="dcterms:W3CDTF">2022-12-16T06:18:00Z</dcterms:modified>
</cp:coreProperties>
</file>