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E0" w:rsidRDefault="00BA69E0" w:rsidP="00BA69E0">
      <w:pPr>
        <w:pStyle w:val="a3"/>
        <w:jc w:val="center"/>
        <w:rPr>
          <w:b/>
          <w:caps/>
          <w:szCs w:val="28"/>
        </w:rPr>
      </w:pPr>
      <w:r>
        <w:rPr>
          <w:b/>
          <w:caps/>
          <w:szCs w:val="28"/>
        </w:rPr>
        <w:t>АДМИНИСТРАЦИя КуМЕНСКОГО ГОРОДСКОГО поселения</w:t>
      </w:r>
    </w:p>
    <w:p w:rsidR="00BA69E0" w:rsidRDefault="00BA69E0" w:rsidP="00BA69E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Куменского района Кировской области</w:t>
      </w:r>
    </w:p>
    <w:p w:rsidR="00BA69E0" w:rsidRDefault="00BA69E0" w:rsidP="00BA69E0">
      <w:pPr>
        <w:pStyle w:val="1"/>
        <w:tabs>
          <w:tab w:val="num" w:pos="0"/>
        </w:tabs>
      </w:pPr>
    </w:p>
    <w:p w:rsidR="00BA69E0" w:rsidRDefault="00BA69E0" w:rsidP="00BA69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A69E0" w:rsidRDefault="00BA69E0" w:rsidP="00BA69E0"/>
    <w:p w:rsidR="00BA69E0" w:rsidRPr="00A44FA5" w:rsidRDefault="00A44FA5" w:rsidP="00BA69E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A69E0"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 xml:space="preserve"> 19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07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2023 </w:t>
      </w:r>
      <w:r w:rsidR="00BA69E0">
        <w:rPr>
          <w:sz w:val="28"/>
          <w:szCs w:val="28"/>
        </w:rPr>
        <w:t>№</w:t>
      </w:r>
      <w:r w:rsidRPr="00A44FA5">
        <w:rPr>
          <w:sz w:val="28"/>
          <w:szCs w:val="28"/>
        </w:rPr>
        <w:t xml:space="preserve"> 88</w:t>
      </w:r>
    </w:p>
    <w:p w:rsidR="00BA69E0" w:rsidRPr="00946D8F" w:rsidRDefault="00BA69E0" w:rsidP="00BA69E0">
      <w:pPr>
        <w:jc w:val="center"/>
        <w:rPr>
          <w:sz w:val="28"/>
          <w:szCs w:val="28"/>
        </w:rPr>
      </w:pPr>
      <w:r w:rsidRPr="00946D8F">
        <w:rPr>
          <w:sz w:val="28"/>
          <w:szCs w:val="28"/>
        </w:rPr>
        <w:t>пгт Кумены</w:t>
      </w:r>
    </w:p>
    <w:p w:rsidR="00BA69E0" w:rsidRDefault="00BA69E0" w:rsidP="00BA69E0">
      <w:pPr>
        <w:rPr>
          <w:sz w:val="28"/>
          <w:szCs w:val="28"/>
        </w:rPr>
      </w:pPr>
    </w:p>
    <w:p w:rsidR="006035EC" w:rsidRDefault="00FB4D0C" w:rsidP="00FB4D0C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  <w:r w:rsidRPr="00FB4D0C">
        <w:rPr>
          <w:b w:val="0"/>
          <w:sz w:val="28"/>
          <w:szCs w:val="28"/>
        </w:rPr>
        <w:t>Об утверждении Положения о создании условий</w:t>
      </w:r>
      <w:r>
        <w:rPr>
          <w:b w:val="0"/>
          <w:sz w:val="28"/>
          <w:szCs w:val="28"/>
        </w:rPr>
        <w:t xml:space="preserve"> </w:t>
      </w:r>
      <w:r w:rsidRPr="00FB4D0C">
        <w:rPr>
          <w:b w:val="0"/>
          <w:sz w:val="28"/>
          <w:szCs w:val="28"/>
        </w:rPr>
        <w:t xml:space="preserve">для массового отдыха </w:t>
      </w:r>
    </w:p>
    <w:p w:rsidR="00FB4D0C" w:rsidRDefault="00FB4D0C" w:rsidP="00FB4D0C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  <w:r w:rsidRPr="00FB4D0C">
        <w:rPr>
          <w:b w:val="0"/>
          <w:sz w:val="28"/>
          <w:szCs w:val="28"/>
        </w:rPr>
        <w:t xml:space="preserve">жителей и организации обустройства мест массового отдыха населения, </w:t>
      </w:r>
    </w:p>
    <w:p w:rsidR="00FB4D0C" w:rsidRDefault="00FB4D0C" w:rsidP="00FB4D0C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  <w:r w:rsidRPr="00FB4D0C">
        <w:rPr>
          <w:b w:val="0"/>
          <w:sz w:val="28"/>
          <w:szCs w:val="28"/>
        </w:rPr>
        <w:t xml:space="preserve">мест массового отдыха людей у воды, не связанного с купанием </w:t>
      </w:r>
    </w:p>
    <w:p w:rsidR="00FB4D0C" w:rsidRPr="00FB4D0C" w:rsidRDefault="00FB4D0C" w:rsidP="00FB4D0C">
      <w:pPr>
        <w:pStyle w:val="3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  <w:r w:rsidRPr="00FB4D0C">
        <w:rPr>
          <w:b w:val="0"/>
          <w:sz w:val="28"/>
          <w:szCs w:val="28"/>
        </w:rPr>
        <w:t>на территории Куменского городского поселения</w:t>
      </w:r>
      <w:r w:rsidRPr="00FB4D0C">
        <w:rPr>
          <w:b w:val="0"/>
          <w:sz w:val="28"/>
          <w:szCs w:val="28"/>
        </w:rPr>
        <w:br/>
      </w:r>
    </w:p>
    <w:p w:rsidR="00FB4D0C" w:rsidRPr="00FB4D0C" w:rsidRDefault="00FB4D0C" w:rsidP="00E23B86">
      <w:pPr>
        <w:ind w:firstLine="709"/>
        <w:jc w:val="both"/>
        <w:rPr>
          <w:sz w:val="28"/>
          <w:szCs w:val="28"/>
        </w:rPr>
      </w:pPr>
      <w:r w:rsidRPr="00FB4D0C">
        <w:rPr>
          <w:sz w:val="28"/>
          <w:szCs w:val="28"/>
        </w:rPr>
        <w:t xml:space="preserve">В </w:t>
      </w:r>
      <w:r w:rsidR="007D0760">
        <w:rPr>
          <w:sz w:val="28"/>
          <w:szCs w:val="28"/>
        </w:rPr>
        <w:t xml:space="preserve"> </w:t>
      </w:r>
      <w:r w:rsidRPr="00FB4D0C">
        <w:rPr>
          <w:sz w:val="28"/>
          <w:szCs w:val="28"/>
        </w:rPr>
        <w:t xml:space="preserve">соответствии </w:t>
      </w:r>
      <w:r w:rsidR="00E23B86">
        <w:rPr>
          <w:sz w:val="28"/>
          <w:szCs w:val="28"/>
        </w:rPr>
        <w:t xml:space="preserve"> </w:t>
      </w:r>
      <w:r w:rsidR="007D0760">
        <w:rPr>
          <w:sz w:val="28"/>
          <w:szCs w:val="28"/>
        </w:rPr>
        <w:t xml:space="preserve"> </w:t>
      </w:r>
      <w:r w:rsidRPr="00FB4D0C">
        <w:rPr>
          <w:sz w:val="28"/>
          <w:szCs w:val="28"/>
        </w:rPr>
        <w:t>с</w:t>
      </w:r>
      <w:hyperlink r:id="rId8" w:history="1">
        <w:r w:rsidRPr="00FB4D0C"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="00E23B86"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="007D0760"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Pr="00FB4D0C">
          <w:rPr>
            <w:rStyle w:val="ac"/>
            <w:color w:val="auto"/>
            <w:sz w:val="28"/>
            <w:szCs w:val="28"/>
            <w:u w:val="none"/>
          </w:rPr>
          <w:t xml:space="preserve">Федеральным </w:t>
        </w:r>
        <w:r w:rsidR="00E23B86"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="007D0760"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Pr="00FB4D0C">
          <w:rPr>
            <w:rStyle w:val="ac"/>
            <w:color w:val="auto"/>
            <w:sz w:val="28"/>
            <w:szCs w:val="28"/>
            <w:u w:val="none"/>
          </w:rPr>
          <w:t xml:space="preserve">законом </w:t>
        </w:r>
        <w:r w:rsidR="00E23B86"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="007D0760"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Pr="00FB4D0C">
          <w:rPr>
            <w:rStyle w:val="ac"/>
            <w:color w:val="auto"/>
            <w:sz w:val="28"/>
            <w:szCs w:val="28"/>
            <w:u w:val="none"/>
          </w:rPr>
          <w:t xml:space="preserve">от 06.10.2003 года </w:t>
        </w:r>
        <w:r w:rsidR="00E23B86"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Pr="00FB4D0C">
          <w:rPr>
            <w:rStyle w:val="ac"/>
            <w:color w:val="auto"/>
            <w:sz w:val="28"/>
            <w:szCs w:val="28"/>
            <w:u w:val="none"/>
          </w:rPr>
          <w:t>№ 131-ФЗ</w:t>
        </w:r>
      </w:hyperlink>
      <w:r w:rsidRPr="00FB4D0C">
        <w:rPr>
          <w:sz w:val="28"/>
          <w:szCs w:val="28"/>
        </w:rPr>
        <w:t xml:space="preserve"> </w:t>
      </w:r>
      <w:hyperlink r:id="rId9" w:history="1">
        <w:r w:rsidRPr="00FB4D0C">
          <w:rPr>
            <w:rStyle w:val="ac"/>
            <w:color w:val="auto"/>
            <w:sz w:val="28"/>
            <w:szCs w:val="28"/>
            <w:u w:val="none"/>
          </w:rPr>
          <w:t xml:space="preserve">«Об </w:t>
        </w:r>
        <w:r w:rsidR="00E23B86"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Pr="00FB4D0C">
          <w:rPr>
            <w:rStyle w:val="ac"/>
            <w:color w:val="auto"/>
            <w:sz w:val="28"/>
            <w:szCs w:val="28"/>
            <w:u w:val="none"/>
          </w:rPr>
          <w:t xml:space="preserve">общих </w:t>
        </w:r>
        <w:r w:rsidR="00E23B86"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Pr="00FB4D0C">
          <w:rPr>
            <w:rStyle w:val="ac"/>
            <w:color w:val="auto"/>
            <w:sz w:val="28"/>
            <w:szCs w:val="28"/>
            <w:u w:val="none"/>
          </w:rPr>
          <w:t xml:space="preserve">принципах </w:t>
        </w:r>
        <w:r w:rsidR="00E23B86"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="007D0760"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Pr="00FB4D0C">
          <w:rPr>
            <w:rStyle w:val="ac"/>
            <w:color w:val="auto"/>
            <w:sz w:val="28"/>
            <w:szCs w:val="28"/>
            <w:u w:val="none"/>
          </w:rPr>
          <w:t xml:space="preserve">организации </w:t>
        </w:r>
        <w:r w:rsidR="007D0760"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Pr="00FB4D0C">
          <w:rPr>
            <w:rStyle w:val="ac"/>
            <w:color w:val="auto"/>
            <w:sz w:val="28"/>
            <w:szCs w:val="28"/>
            <w:u w:val="none"/>
          </w:rPr>
          <w:t xml:space="preserve">местного </w:t>
        </w:r>
        <w:r w:rsidR="007D0760"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Pr="00FB4D0C">
          <w:rPr>
            <w:rStyle w:val="ac"/>
            <w:color w:val="auto"/>
            <w:sz w:val="28"/>
            <w:szCs w:val="28"/>
            <w:u w:val="none"/>
          </w:rPr>
          <w:t xml:space="preserve">самоуправления </w:t>
        </w:r>
        <w:r w:rsidR="007D0760"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Pr="00FB4D0C">
          <w:rPr>
            <w:rStyle w:val="ac"/>
            <w:color w:val="auto"/>
            <w:sz w:val="28"/>
            <w:szCs w:val="28"/>
            <w:u w:val="none"/>
          </w:rPr>
          <w:t>в Российской</w:t>
        </w:r>
      </w:hyperlink>
      <w:r w:rsidRPr="00FB4D0C">
        <w:rPr>
          <w:sz w:val="28"/>
          <w:szCs w:val="28"/>
        </w:rPr>
        <w:t xml:space="preserve"> </w:t>
      </w:r>
      <w:hyperlink r:id="rId10" w:history="1">
        <w:r w:rsidRPr="00FB4D0C">
          <w:rPr>
            <w:rStyle w:val="ac"/>
            <w:color w:val="auto"/>
            <w:sz w:val="28"/>
            <w:szCs w:val="28"/>
            <w:u w:val="none"/>
          </w:rPr>
          <w:t>Федерации»</w:t>
        </w:r>
      </w:hyperlink>
      <w:r w:rsidRPr="00FB4D0C">
        <w:rPr>
          <w:sz w:val="28"/>
          <w:szCs w:val="28"/>
        </w:rPr>
        <w:t xml:space="preserve">, частью 4 статьи </w:t>
      </w:r>
      <w:r w:rsidR="00E23B86">
        <w:rPr>
          <w:sz w:val="28"/>
          <w:szCs w:val="28"/>
        </w:rPr>
        <w:t xml:space="preserve"> </w:t>
      </w:r>
      <w:r w:rsidRPr="00FB4D0C">
        <w:rPr>
          <w:sz w:val="28"/>
          <w:szCs w:val="28"/>
        </w:rPr>
        <w:t xml:space="preserve">6 </w:t>
      </w:r>
      <w:r w:rsidR="00E23B86">
        <w:rPr>
          <w:sz w:val="28"/>
          <w:szCs w:val="28"/>
        </w:rPr>
        <w:t xml:space="preserve"> </w:t>
      </w:r>
      <w:r w:rsidRPr="00FB4D0C">
        <w:rPr>
          <w:sz w:val="28"/>
          <w:szCs w:val="28"/>
        </w:rPr>
        <w:t xml:space="preserve">Водного </w:t>
      </w:r>
      <w:r w:rsidR="00E23B86">
        <w:rPr>
          <w:sz w:val="28"/>
          <w:szCs w:val="28"/>
        </w:rPr>
        <w:t xml:space="preserve"> </w:t>
      </w:r>
      <w:r w:rsidRPr="00FB4D0C">
        <w:rPr>
          <w:sz w:val="28"/>
          <w:szCs w:val="28"/>
        </w:rPr>
        <w:t xml:space="preserve">кодекса Российской </w:t>
      </w:r>
      <w:r w:rsidR="007D0760">
        <w:rPr>
          <w:sz w:val="28"/>
          <w:szCs w:val="28"/>
        </w:rPr>
        <w:t xml:space="preserve"> </w:t>
      </w:r>
      <w:r w:rsidRPr="00FB4D0C">
        <w:rPr>
          <w:sz w:val="28"/>
          <w:szCs w:val="28"/>
        </w:rPr>
        <w:t xml:space="preserve">Федерации, </w:t>
      </w:r>
      <w:r w:rsidR="00E23B86">
        <w:rPr>
          <w:sz w:val="28"/>
          <w:szCs w:val="28"/>
        </w:rPr>
        <w:t xml:space="preserve"> </w:t>
      </w:r>
      <w:r w:rsidR="007D0760">
        <w:rPr>
          <w:sz w:val="28"/>
          <w:szCs w:val="28"/>
        </w:rPr>
        <w:t xml:space="preserve"> </w:t>
      </w:r>
      <w:r w:rsidRPr="00FB4D0C">
        <w:rPr>
          <w:sz w:val="28"/>
          <w:szCs w:val="28"/>
        </w:rPr>
        <w:t>У</w:t>
      </w:r>
      <w:r w:rsidRPr="00FB4D0C">
        <w:rPr>
          <w:sz w:val="28"/>
          <w:szCs w:val="28"/>
        </w:rPr>
        <w:t>с</w:t>
      </w:r>
      <w:r w:rsidRPr="00FB4D0C">
        <w:rPr>
          <w:sz w:val="28"/>
          <w:szCs w:val="28"/>
        </w:rPr>
        <w:t xml:space="preserve">тавом </w:t>
      </w:r>
      <w:r w:rsidR="00E23B86">
        <w:rPr>
          <w:sz w:val="28"/>
          <w:szCs w:val="28"/>
        </w:rPr>
        <w:t xml:space="preserve"> </w:t>
      </w:r>
      <w:r w:rsidRPr="00FB4D0C">
        <w:rPr>
          <w:sz w:val="28"/>
          <w:szCs w:val="28"/>
        </w:rPr>
        <w:t xml:space="preserve">муниципального </w:t>
      </w:r>
      <w:r w:rsidR="00E23B86">
        <w:rPr>
          <w:sz w:val="28"/>
          <w:szCs w:val="28"/>
        </w:rPr>
        <w:t xml:space="preserve"> </w:t>
      </w:r>
      <w:r w:rsidRPr="00FB4D0C">
        <w:rPr>
          <w:sz w:val="28"/>
          <w:szCs w:val="28"/>
        </w:rPr>
        <w:t xml:space="preserve">образования </w:t>
      </w:r>
      <w:r w:rsidR="00E23B86">
        <w:rPr>
          <w:sz w:val="28"/>
          <w:szCs w:val="28"/>
        </w:rPr>
        <w:t xml:space="preserve"> </w:t>
      </w:r>
      <w:r w:rsidRPr="00FB4D0C">
        <w:rPr>
          <w:sz w:val="28"/>
          <w:szCs w:val="28"/>
        </w:rPr>
        <w:t>Куменско</w:t>
      </w:r>
      <w:r>
        <w:rPr>
          <w:sz w:val="28"/>
          <w:szCs w:val="28"/>
        </w:rPr>
        <w:t>е</w:t>
      </w:r>
      <w:r w:rsidRPr="00FB4D0C">
        <w:rPr>
          <w:sz w:val="28"/>
          <w:szCs w:val="28"/>
        </w:rPr>
        <w:t xml:space="preserve"> </w:t>
      </w:r>
      <w:r w:rsidR="00E23B86">
        <w:rPr>
          <w:sz w:val="28"/>
          <w:szCs w:val="28"/>
        </w:rPr>
        <w:t xml:space="preserve"> </w:t>
      </w:r>
      <w:r w:rsidRPr="00FB4D0C">
        <w:rPr>
          <w:sz w:val="28"/>
          <w:szCs w:val="28"/>
        </w:rPr>
        <w:t>городско</w:t>
      </w:r>
      <w:r>
        <w:rPr>
          <w:sz w:val="28"/>
          <w:szCs w:val="28"/>
        </w:rPr>
        <w:t>е</w:t>
      </w:r>
      <w:r w:rsidRPr="00FB4D0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FB4D0C">
        <w:rPr>
          <w:sz w:val="28"/>
          <w:szCs w:val="28"/>
        </w:rPr>
        <w:t xml:space="preserve"> </w:t>
      </w:r>
      <w:r w:rsidR="00E23B86">
        <w:rPr>
          <w:sz w:val="28"/>
          <w:szCs w:val="28"/>
        </w:rPr>
        <w:t xml:space="preserve"> </w:t>
      </w:r>
      <w:r w:rsidRPr="00FB4D0C">
        <w:rPr>
          <w:sz w:val="28"/>
          <w:szCs w:val="28"/>
        </w:rPr>
        <w:t>Куме</w:t>
      </w:r>
      <w:r w:rsidRPr="00FB4D0C">
        <w:rPr>
          <w:sz w:val="28"/>
          <w:szCs w:val="28"/>
        </w:rPr>
        <w:t>н</w:t>
      </w:r>
      <w:r w:rsidRPr="00FB4D0C">
        <w:rPr>
          <w:sz w:val="28"/>
          <w:szCs w:val="28"/>
        </w:rPr>
        <w:t xml:space="preserve">ского района Кировской области, </w:t>
      </w:r>
      <w:r>
        <w:rPr>
          <w:sz w:val="28"/>
          <w:szCs w:val="28"/>
        </w:rPr>
        <w:t>п</w:t>
      </w:r>
      <w:r w:rsidRPr="00FB4D0C">
        <w:rPr>
          <w:sz w:val="28"/>
          <w:szCs w:val="28"/>
        </w:rPr>
        <w:t xml:space="preserve">остановлением администрации </w:t>
      </w:r>
      <w:r w:rsidR="00E23B86">
        <w:rPr>
          <w:sz w:val="28"/>
          <w:szCs w:val="28"/>
        </w:rPr>
        <w:t xml:space="preserve"> </w:t>
      </w:r>
      <w:r w:rsidRPr="00FB4D0C">
        <w:rPr>
          <w:sz w:val="28"/>
          <w:szCs w:val="28"/>
        </w:rPr>
        <w:t xml:space="preserve">Куменского района Кировской области от 29.03.2023 </w:t>
      </w:r>
      <w:r w:rsidR="00E23B86">
        <w:rPr>
          <w:sz w:val="28"/>
          <w:szCs w:val="28"/>
        </w:rPr>
        <w:t xml:space="preserve"> </w:t>
      </w:r>
      <w:r w:rsidR="005F6BBE">
        <w:rPr>
          <w:sz w:val="28"/>
          <w:szCs w:val="28"/>
        </w:rPr>
        <w:t xml:space="preserve">«О запрете выхода (выезда) </w:t>
      </w:r>
      <w:r w:rsidR="00E23B86">
        <w:rPr>
          <w:sz w:val="28"/>
          <w:szCs w:val="28"/>
        </w:rPr>
        <w:t xml:space="preserve"> </w:t>
      </w:r>
      <w:r w:rsidR="005F6BBE">
        <w:rPr>
          <w:sz w:val="28"/>
          <w:szCs w:val="28"/>
        </w:rPr>
        <w:t xml:space="preserve">на </w:t>
      </w:r>
      <w:r w:rsidR="00E23B86">
        <w:rPr>
          <w:sz w:val="28"/>
          <w:szCs w:val="28"/>
        </w:rPr>
        <w:t xml:space="preserve"> </w:t>
      </w:r>
      <w:r w:rsidR="005F6BBE">
        <w:rPr>
          <w:sz w:val="28"/>
          <w:szCs w:val="28"/>
        </w:rPr>
        <w:t>лед</w:t>
      </w:r>
      <w:r w:rsidR="005F6BBE">
        <w:rPr>
          <w:sz w:val="28"/>
          <w:szCs w:val="28"/>
        </w:rPr>
        <w:t>о</w:t>
      </w:r>
      <w:r w:rsidR="005F6BBE">
        <w:rPr>
          <w:sz w:val="28"/>
          <w:szCs w:val="28"/>
        </w:rPr>
        <w:t>вое покрытие  водных объектов, расположенных на территории поселения» р</w:t>
      </w:r>
      <w:r w:rsidRPr="00FB4D0C">
        <w:rPr>
          <w:sz w:val="28"/>
          <w:szCs w:val="28"/>
        </w:rPr>
        <w:t>а</w:t>
      </w:r>
      <w:r w:rsidRPr="00FB4D0C">
        <w:rPr>
          <w:sz w:val="28"/>
          <w:szCs w:val="28"/>
        </w:rPr>
        <w:t>с</w:t>
      </w:r>
      <w:r w:rsidRPr="00FB4D0C">
        <w:rPr>
          <w:sz w:val="28"/>
          <w:szCs w:val="28"/>
        </w:rPr>
        <w:t xml:space="preserve">поряжением администрации Куменского </w:t>
      </w:r>
      <w:r w:rsidR="00E23B86">
        <w:rPr>
          <w:sz w:val="28"/>
          <w:szCs w:val="28"/>
        </w:rPr>
        <w:t xml:space="preserve">городского поселения </w:t>
      </w:r>
      <w:r w:rsidRPr="00FB4D0C">
        <w:rPr>
          <w:sz w:val="28"/>
          <w:szCs w:val="28"/>
        </w:rPr>
        <w:t>от 14.06.2022 № 8</w:t>
      </w:r>
      <w:r w:rsidR="00F8049B">
        <w:rPr>
          <w:sz w:val="28"/>
          <w:szCs w:val="28"/>
        </w:rPr>
        <w:t xml:space="preserve"> «О запрете купания на водохран</w:t>
      </w:r>
      <w:r w:rsidR="008410F6">
        <w:rPr>
          <w:sz w:val="28"/>
          <w:szCs w:val="28"/>
        </w:rPr>
        <w:t>илище муниципального образовании Куме</w:t>
      </w:r>
      <w:r w:rsidR="008410F6">
        <w:rPr>
          <w:sz w:val="28"/>
          <w:szCs w:val="28"/>
        </w:rPr>
        <w:t>н</w:t>
      </w:r>
      <w:r w:rsidR="008410F6">
        <w:rPr>
          <w:sz w:val="28"/>
          <w:szCs w:val="28"/>
        </w:rPr>
        <w:t xml:space="preserve">ское городское поселение» администрация Куменского городского поселения </w:t>
      </w:r>
      <w:r w:rsidRPr="00FB4D0C">
        <w:rPr>
          <w:sz w:val="28"/>
          <w:szCs w:val="28"/>
        </w:rPr>
        <w:t>ПОСТАНОВЛЯ</w:t>
      </w:r>
      <w:r w:rsidR="008410F6">
        <w:rPr>
          <w:sz w:val="28"/>
          <w:szCs w:val="28"/>
        </w:rPr>
        <w:t>ЕТ</w:t>
      </w:r>
      <w:r w:rsidRPr="00FB4D0C">
        <w:rPr>
          <w:sz w:val="28"/>
          <w:szCs w:val="28"/>
        </w:rPr>
        <w:t>:</w:t>
      </w:r>
    </w:p>
    <w:p w:rsidR="00FB4D0C" w:rsidRPr="00FB4D0C" w:rsidRDefault="00FB4D0C" w:rsidP="00FB4D0C">
      <w:pPr>
        <w:widowControl w:val="0"/>
        <w:numPr>
          <w:ilvl w:val="0"/>
          <w:numId w:val="3"/>
        </w:numPr>
        <w:tabs>
          <w:tab w:val="left" w:pos="1090"/>
        </w:tabs>
        <w:ind w:firstLine="709"/>
        <w:jc w:val="both"/>
        <w:rPr>
          <w:sz w:val="28"/>
          <w:szCs w:val="28"/>
        </w:rPr>
      </w:pPr>
      <w:r w:rsidRPr="00FB4D0C">
        <w:rPr>
          <w:sz w:val="28"/>
          <w:szCs w:val="28"/>
        </w:rPr>
        <w:t>Утвердить Положение о создании условий для массового отдыха и о</w:t>
      </w:r>
      <w:r w:rsidRPr="00FB4D0C">
        <w:rPr>
          <w:sz w:val="28"/>
          <w:szCs w:val="28"/>
        </w:rPr>
        <w:t>р</w:t>
      </w:r>
      <w:r w:rsidRPr="00FB4D0C">
        <w:rPr>
          <w:sz w:val="28"/>
          <w:szCs w:val="28"/>
        </w:rPr>
        <w:t>ганизации обустройства мест массового отдыха населения, мест массового о</w:t>
      </w:r>
      <w:r w:rsidRPr="00FB4D0C">
        <w:rPr>
          <w:sz w:val="28"/>
          <w:szCs w:val="28"/>
        </w:rPr>
        <w:t>т</w:t>
      </w:r>
      <w:r w:rsidRPr="00FB4D0C">
        <w:rPr>
          <w:sz w:val="28"/>
          <w:szCs w:val="28"/>
        </w:rPr>
        <w:t>дыха людей у воды, не связанного с купанием на территории Куменского горо</w:t>
      </w:r>
      <w:r w:rsidRPr="00FB4D0C">
        <w:rPr>
          <w:sz w:val="28"/>
          <w:szCs w:val="28"/>
        </w:rPr>
        <w:t>д</w:t>
      </w:r>
      <w:r w:rsidRPr="00FB4D0C">
        <w:rPr>
          <w:sz w:val="28"/>
          <w:szCs w:val="28"/>
        </w:rPr>
        <w:t>ского поселения.</w:t>
      </w:r>
      <w:r w:rsidR="00E23B86">
        <w:rPr>
          <w:sz w:val="28"/>
          <w:szCs w:val="28"/>
        </w:rPr>
        <w:t xml:space="preserve"> Прилагается.</w:t>
      </w:r>
    </w:p>
    <w:p w:rsidR="00FB4D0C" w:rsidRPr="00FB4D0C" w:rsidRDefault="00FB4D0C" w:rsidP="00FB4D0C">
      <w:pPr>
        <w:widowControl w:val="0"/>
        <w:numPr>
          <w:ilvl w:val="0"/>
          <w:numId w:val="3"/>
        </w:numPr>
        <w:tabs>
          <w:tab w:val="left" w:pos="1090"/>
        </w:tabs>
        <w:ind w:firstLine="709"/>
        <w:jc w:val="both"/>
        <w:rPr>
          <w:sz w:val="28"/>
          <w:szCs w:val="28"/>
        </w:rPr>
      </w:pPr>
      <w:r w:rsidRPr="00FB4D0C">
        <w:rPr>
          <w:sz w:val="28"/>
          <w:szCs w:val="28"/>
        </w:rPr>
        <w:t>Утвердить Перечень мест массового отдыха людей у воды, не связанн</w:t>
      </w:r>
      <w:r w:rsidR="006035EC">
        <w:rPr>
          <w:sz w:val="28"/>
          <w:szCs w:val="28"/>
        </w:rPr>
        <w:t>о</w:t>
      </w:r>
      <w:r w:rsidR="006035EC">
        <w:rPr>
          <w:sz w:val="28"/>
          <w:szCs w:val="28"/>
        </w:rPr>
        <w:t>го</w:t>
      </w:r>
      <w:r w:rsidR="00E23B86">
        <w:rPr>
          <w:sz w:val="28"/>
          <w:szCs w:val="28"/>
        </w:rPr>
        <w:t xml:space="preserve"> </w:t>
      </w:r>
      <w:r w:rsidRPr="00FB4D0C">
        <w:rPr>
          <w:sz w:val="28"/>
          <w:szCs w:val="28"/>
        </w:rPr>
        <w:t>с купанием на территории Куменского городского поселения.</w:t>
      </w:r>
      <w:r w:rsidR="00E23B86">
        <w:rPr>
          <w:sz w:val="28"/>
          <w:szCs w:val="28"/>
        </w:rPr>
        <w:t xml:space="preserve"> Прилагается.</w:t>
      </w:r>
    </w:p>
    <w:p w:rsidR="00FB4D0C" w:rsidRPr="00FB4D0C" w:rsidRDefault="00FB4D0C" w:rsidP="00FB4D0C">
      <w:pPr>
        <w:widowControl w:val="0"/>
        <w:numPr>
          <w:ilvl w:val="0"/>
          <w:numId w:val="3"/>
        </w:numPr>
        <w:tabs>
          <w:tab w:val="left" w:pos="1090"/>
        </w:tabs>
        <w:ind w:firstLine="709"/>
        <w:jc w:val="both"/>
        <w:rPr>
          <w:sz w:val="28"/>
          <w:szCs w:val="28"/>
        </w:rPr>
      </w:pPr>
      <w:r w:rsidRPr="00FB4D0C">
        <w:rPr>
          <w:sz w:val="28"/>
          <w:szCs w:val="28"/>
        </w:rPr>
        <w:t xml:space="preserve">Опубликовать </w:t>
      </w:r>
      <w:r w:rsidR="007D0760">
        <w:rPr>
          <w:sz w:val="28"/>
          <w:szCs w:val="28"/>
        </w:rPr>
        <w:t xml:space="preserve">настоящее </w:t>
      </w:r>
      <w:r w:rsidRPr="00FB4D0C">
        <w:rPr>
          <w:sz w:val="28"/>
          <w:szCs w:val="28"/>
        </w:rPr>
        <w:t xml:space="preserve">постановление в </w:t>
      </w:r>
      <w:r w:rsidR="00E23B86">
        <w:rPr>
          <w:sz w:val="28"/>
          <w:szCs w:val="28"/>
        </w:rPr>
        <w:t>и</w:t>
      </w:r>
      <w:r w:rsidRPr="00FB4D0C">
        <w:rPr>
          <w:sz w:val="28"/>
          <w:szCs w:val="28"/>
        </w:rPr>
        <w:t xml:space="preserve">нформационном бюллетене </w:t>
      </w:r>
      <w:r w:rsidR="00E23B86">
        <w:rPr>
          <w:sz w:val="28"/>
          <w:szCs w:val="28"/>
        </w:rPr>
        <w:t xml:space="preserve">администрации Куменского городского поселения </w:t>
      </w:r>
      <w:r w:rsidRPr="00FB4D0C">
        <w:rPr>
          <w:sz w:val="28"/>
          <w:szCs w:val="28"/>
        </w:rPr>
        <w:t>и на сайте Куменского горо</w:t>
      </w:r>
      <w:r w:rsidRPr="00FB4D0C">
        <w:rPr>
          <w:sz w:val="28"/>
          <w:szCs w:val="28"/>
        </w:rPr>
        <w:t>д</w:t>
      </w:r>
      <w:r w:rsidRPr="00FB4D0C">
        <w:rPr>
          <w:sz w:val="28"/>
          <w:szCs w:val="28"/>
        </w:rPr>
        <w:t>ского поселения.</w:t>
      </w:r>
    </w:p>
    <w:p w:rsidR="00FB4D0C" w:rsidRPr="00FB4D0C" w:rsidRDefault="00FB4D0C" w:rsidP="00E23B86">
      <w:pPr>
        <w:widowControl w:val="0"/>
        <w:numPr>
          <w:ilvl w:val="0"/>
          <w:numId w:val="3"/>
        </w:numPr>
        <w:tabs>
          <w:tab w:val="left" w:pos="1090"/>
        </w:tabs>
        <w:spacing w:after="480"/>
        <w:ind w:firstLine="709"/>
        <w:jc w:val="both"/>
        <w:rPr>
          <w:sz w:val="28"/>
          <w:szCs w:val="28"/>
        </w:rPr>
      </w:pPr>
      <w:r w:rsidRPr="00FB4D0C">
        <w:rPr>
          <w:sz w:val="28"/>
          <w:szCs w:val="28"/>
        </w:rPr>
        <w:t xml:space="preserve">Контроль за </w:t>
      </w:r>
      <w:r w:rsidR="00E23B86">
        <w:rPr>
          <w:sz w:val="28"/>
          <w:szCs w:val="28"/>
        </w:rPr>
        <w:t>вы</w:t>
      </w:r>
      <w:r w:rsidRPr="00FB4D0C">
        <w:rPr>
          <w:sz w:val="28"/>
          <w:szCs w:val="28"/>
        </w:rPr>
        <w:t xml:space="preserve">полнением настоящего постановления </w:t>
      </w:r>
      <w:r w:rsidR="00E23B86">
        <w:rPr>
          <w:sz w:val="28"/>
          <w:szCs w:val="28"/>
        </w:rPr>
        <w:t>возложить на главу администрации Куменского городского поселения Малых В.Г</w:t>
      </w:r>
      <w:r w:rsidRPr="00FB4D0C">
        <w:rPr>
          <w:sz w:val="28"/>
          <w:szCs w:val="28"/>
        </w:rPr>
        <w:t>.</w:t>
      </w:r>
    </w:p>
    <w:p w:rsidR="00E23B86" w:rsidRDefault="00FB4D0C" w:rsidP="00E23B86">
      <w:pPr>
        <w:jc w:val="both"/>
        <w:rPr>
          <w:sz w:val="28"/>
          <w:szCs w:val="28"/>
        </w:rPr>
      </w:pPr>
      <w:r w:rsidRPr="00FB4D0C">
        <w:rPr>
          <w:sz w:val="28"/>
          <w:szCs w:val="28"/>
        </w:rPr>
        <w:t>Глава</w:t>
      </w:r>
      <w:r w:rsidR="00E23B86">
        <w:rPr>
          <w:sz w:val="28"/>
          <w:szCs w:val="28"/>
        </w:rPr>
        <w:t xml:space="preserve"> администрации</w:t>
      </w:r>
    </w:p>
    <w:p w:rsidR="00E23B86" w:rsidRDefault="00E23B86" w:rsidP="00E23B86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Куменского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В.Г. Малых</w:t>
      </w:r>
    </w:p>
    <w:p w:rsidR="00A44FA5" w:rsidRDefault="00A44FA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35EC" w:rsidRDefault="00FB4D0C" w:rsidP="006035EC">
      <w:pPr>
        <w:spacing w:after="360"/>
        <w:ind w:left="5664" w:firstLine="709"/>
        <w:jc w:val="both"/>
        <w:rPr>
          <w:sz w:val="28"/>
          <w:szCs w:val="28"/>
        </w:rPr>
      </w:pPr>
      <w:r w:rsidRPr="00FB4D0C">
        <w:rPr>
          <w:sz w:val="28"/>
          <w:szCs w:val="28"/>
        </w:rPr>
        <w:lastRenderedPageBreak/>
        <w:t xml:space="preserve">УТВЕРЖДЕНО </w:t>
      </w:r>
    </w:p>
    <w:p w:rsidR="006035EC" w:rsidRDefault="00FB4D0C" w:rsidP="006035EC">
      <w:pPr>
        <w:ind w:left="5664" w:firstLine="709"/>
        <w:jc w:val="both"/>
        <w:rPr>
          <w:sz w:val="28"/>
          <w:szCs w:val="28"/>
        </w:rPr>
      </w:pPr>
      <w:r w:rsidRPr="00FB4D0C">
        <w:rPr>
          <w:sz w:val="28"/>
          <w:szCs w:val="28"/>
        </w:rPr>
        <w:t xml:space="preserve">постановлением </w:t>
      </w:r>
    </w:p>
    <w:p w:rsidR="006035EC" w:rsidRDefault="00FB4D0C" w:rsidP="006035EC">
      <w:pPr>
        <w:ind w:left="5664" w:firstLine="709"/>
        <w:jc w:val="both"/>
        <w:rPr>
          <w:sz w:val="28"/>
          <w:szCs w:val="28"/>
        </w:rPr>
      </w:pPr>
      <w:r w:rsidRPr="00FB4D0C">
        <w:rPr>
          <w:sz w:val="28"/>
          <w:szCs w:val="28"/>
        </w:rPr>
        <w:t xml:space="preserve">администрации Куменского </w:t>
      </w:r>
    </w:p>
    <w:p w:rsidR="006035EC" w:rsidRDefault="00FB4D0C" w:rsidP="006035EC">
      <w:pPr>
        <w:ind w:left="5664" w:firstLine="709"/>
        <w:jc w:val="both"/>
        <w:rPr>
          <w:sz w:val="28"/>
          <w:szCs w:val="28"/>
        </w:rPr>
      </w:pPr>
      <w:r w:rsidRPr="00FB4D0C">
        <w:rPr>
          <w:sz w:val="28"/>
          <w:szCs w:val="28"/>
        </w:rPr>
        <w:t xml:space="preserve">городского поселения </w:t>
      </w:r>
    </w:p>
    <w:p w:rsidR="00FB4D0C" w:rsidRPr="006035EC" w:rsidRDefault="00FB4D0C" w:rsidP="006035EC">
      <w:pPr>
        <w:spacing w:after="480"/>
        <w:ind w:left="5664" w:firstLine="709"/>
        <w:jc w:val="both"/>
        <w:rPr>
          <w:sz w:val="28"/>
          <w:szCs w:val="28"/>
        </w:rPr>
      </w:pPr>
      <w:r w:rsidRPr="00FB4D0C">
        <w:rPr>
          <w:sz w:val="28"/>
          <w:szCs w:val="28"/>
        </w:rPr>
        <w:t>от</w:t>
      </w:r>
      <w:r w:rsidR="00A44FA5">
        <w:rPr>
          <w:sz w:val="28"/>
          <w:szCs w:val="28"/>
        </w:rPr>
        <w:t xml:space="preserve"> 19.07.2023 </w:t>
      </w:r>
      <w:r w:rsidRPr="006035EC">
        <w:rPr>
          <w:sz w:val="28"/>
          <w:szCs w:val="28"/>
        </w:rPr>
        <w:t>№</w:t>
      </w:r>
      <w:r w:rsidR="00A44FA5">
        <w:rPr>
          <w:sz w:val="28"/>
          <w:szCs w:val="28"/>
        </w:rPr>
        <w:t xml:space="preserve"> 88</w:t>
      </w:r>
    </w:p>
    <w:p w:rsidR="00FB4D0C" w:rsidRPr="006035EC" w:rsidRDefault="00864F85" w:rsidP="006035EC">
      <w:pPr>
        <w:pStyle w:val="13"/>
        <w:keepNext/>
        <w:keepLines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035EC" w:rsidRPr="006035EC" w:rsidRDefault="00FB4D0C" w:rsidP="006035EC">
      <w:pPr>
        <w:pStyle w:val="3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6035EC">
        <w:rPr>
          <w:sz w:val="28"/>
          <w:szCs w:val="28"/>
        </w:rPr>
        <w:t>о создании условий для массового отдыха жителей</w:t>
      </w:r>
      <w:r w:rsidR="006035EC" w:rsidRPr="006035EC">
        <w:rPr>
          <w:sz w:val="28"/>
          <w:szCs w:val="28"/>
        </w:rPr>
        <w:t xml:space="preserve"> </w:t>
      </w:r>
      <w:r w:rsidRPr="006035EC">
        <w:rPr>
          <w:sz w:val="28"/>
          <w:szCs w:val="28"/>
        </w:rPr>
        <w:t xml:space="preserve">и организации </w:t>
      </w:r>
    </w:p>
    <w:p w:rsidR="006035EC" w:rsidRDefault="00FB4D0C" w:rsidP="006035EC">
      <w:pPr>
        <w:pStyle w:val="3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6035EC">
        <w:rPr>
          <w:sz w:val="28"/>
          <w:szCs w:val="28"/>
        </w:rPr>
        <w:t>обустройства мест</w:t>
      </w:r>
      <w:r w:rsidR="006035EC" w:rsidRPr="006035EC">
        <w:rPr>
          <w:sz w:val="28"/>
          <w:szCs w:val="28"/>
        </w:rPr>
        <w:t xml:space="preserve"> </w:t>
      </w:r>
      <w:r w:rsidRPr="006035EC">
        <w:rPr>
          <w:sz w:val="28"/>
          <w:szCs w:val="28"/>
        </w:rPr>
        <w:t xml:space="preserve">массового отдыха населения, мест массового </w:t>
      </w:r>
    </w:p>
    <w:p w:rsidR="006035EC" w:rsidRDefault="00FB4D0C" w:rsidP="006035EC">
      <w:pPr>
        <w:pStyle w:val="3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6035EC">
        <w:rPr>
          <w:sz w:val="28"/>
          <w:szCs w:val="28"/>
        </w:rPr>
        <w:t>отдыха людей у воды,</w:t>
      </w:r>
      <w:r w:rsidR="006035EC" w:rsidRPr="006035EC">
        <w:rPr>
          <w:sz w:val="28"/>
          <w:szCs w:val="28"/>
        </w:rPr>
        <w:t xml:space="preserve"> </w:t>
      </w:r>
      <w:r w:rsidRPr="006035EC">
        <w:rPr>
          <w:sz w:val="28"/>
          <w:szCs w:val="28"/>
        </w:rPr>
        <w:t>не связанного с купанием на территории</w:t>
      </w:r>
      <w:r w:rsidRPr="006035EC">
        <w:rPr>
          <w:sz w:val="28"/>
          <w:szCs w:val="28"/>
        </w:rPr>
        <w:br/>
        <w:t>Куменского городского поселения</w:t>
      </w:r>
      <w:r w:rsidRPr="006035EC">
        <w:rPr>
          <w:b w:val="0"/>
          <w:sz w:val="28"/>
          <w:szCs w:val="28"/>
        </w:rPr>
        <w:br/>
      </w:r>
    </w:p>
    <w:p w:rsidR="006035EC" w:rsidRDefault="00B36EBB" w:rsidP="00B36EBB">
      <w:pPr>
        <w:pStyle w:val="30"/>
        <w:shd w:val="clear" w:color="auto" w:fill="auto"/>
        <w:spacing w:after="0" w:line="240" w:lineRule="auto"/>
        <w:ind w:left="709"/>
        <w:jc w:val="left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FB4D0C" w:rsidRPr="00864F85" w:rsidRDefault="00B36EBB" w:rsidP="00864F85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 xml:space="preserve">1.1. </w:t>
      </w:r>
      <w:r w:rsidR="00FB4D0C" w:rsidRPr="00864F85">
        <w:rPr>
          <w:sz w:val="28"/>
          <w:szCs w:val="28"/>
        </w:rPr>
        <w:t>Настоящее Положение регулирует вопросы создания условий для ма</w:t>
      </w:r>
      <w:r w:rsidR="00FB4D0C" w:rsidRPr="00864F85">
        <w:rPr>
          <w:sz w:val="28"/>
          <w:szCs w:val="28"/>
        </w:rPr>
        <w:t>с</w:t>
      </w:r>
      <w:r w:rsidR="00FB4D0C" w:rsidRPr="00864F85">
        <w:rPr>
          <w:sz w:val="28"/>
          <w:szCs w:val="28"/>
        </w:rPr>
        <w:t>сового отдыха жителей Куменского городского поселения, организации обус</w:t>
      </w:r>
      <w:r w:rsidR="00FB4D0C" w:rsidRPr="00864F85">
        <w:rPr>
          <w:sz w:val="28"/>
          <w:szCs w:val="28"/>
        </w:rPr>
        <w:t>т</w:t>
      </w:r>
      <w:r w:rsidR="00FB4D0C" w:rsidRPr="00864F85">
        <w:rPr>
          <w:sz w:val="28"/>
          <w:szCs w:val="28"/>
        </w:rPr>
        <w:t>ройства мест массового отдыха населения, мест массового отдыха людей у воды, не связанного с купанием на территории Куменского городского поселения (д</w:t>
      </w:r>
      <w:r w:rsidR="00FB4D0C" w:rsidRPr="00864F85">
        <w:rPr>
          <w:sz w:val="28"/>
          <w:szCs w:val="28"/>
        </w:rPr>
        <w:t>а</w:t>
      </w:r>
      <w:r w:rsidR="00FB4D0C" w:rsidRPr="00864F85">
        <w:rPr>
          <w:sz w:val="28"/>
          <w:szCs w:val="28"/>
        </w:rPr>
        <w:t>лее - места массового отдыха), а также устанавливает полномочия органов мес</w:t>
      </w:r>
      <w:r w:rsidR="00FB4D0C" w:rsidRPr="00864F85">
        <w:rPr>
          <w:sz w:val="28"/>
          <w:szCs w:val="28"/>
        </w:rPr>
        <w:t>т</w:t>
      </w:r>
      <w:r w:rsidR="00FB4D0C" w:rsidRPr="00864F85">
        <w:rPr>
          <w:sz w:val="28"/>
          <w:szCs w:val="28"/>
        </w:rPr>
        <w:t>ного самоуправления Куменского городского поселения в соответствующей сфере правового регулирования.</w:t>
      </w:r>
    </w:p>
    <w:p w:rsidR="00FB4D0C" w:rsidRPr="00864F85" w:rsidRDefault="00B36EBB" w:rsidP="00864F85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 xml:space="preserve">1.2. </w:t>
      </w:r>
      <w:r w:rsidR="00FB4D0C" w:rsidRPr="00864F85">
        <w:rPr>
          <w:sz w:val="28"/>
          <w:szCs w:val="28"/>
        </w:rPr>
        <w:t>Под созданием условий для массового отдыха понимается система мер, выполняемых органами местного самоуправления Куменского городского поселения, направленных на удовлетворение потребностей населения в спорти</w:t>
      </w:r>
      <w:r w:rsidR="00FB4D0C" w:rsidRPr="00864F85">
        <w:rPr>
          <w:sz w:val="28"/>
          <w:szCs w:val="28"/>
        </w:rPr>
        <w:t>в</w:t>
      </w:r>
      <w:r w:rsidR="00FB4D0C" w:rsidRPr="00864F85">
        <w:rPr>
          <w:sz w:val="28"/>
          <w:szCs w:val="28"/>
        </w:rPr>
        <w:t>но-оздоровительных, культурно-развлекательных мероприятиях, носящих ма</w:t>
      </w:r>
      <w:r w:rsidR="00FB4D0C" w:rsidRPr="00864F85">
        <w:rPr>
          <w:sz w:val="28"/>
          <w:szCs w:val="28"/>
        </w:rPr>
        <w:t>с</w:t>
      </w:r>
      <w:r w:rsidR="00FB4D0C" w:rsidRPr="00864F85">
        <w:rPr>
          <w:sz w:val="28"/>
          <w:szCs w:val="28"/>
        </w:rPr>
        <w:t>совый характер, а также организацию свободного времени жителей поселения.</w:t>
      </w:r>
    </w:p>
    <w:p w:rsidR="00FB4D0C" w:rsidRPr="00864F85" w:rsidRDefault="00B36EBB" w:rsidP="00864F85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 xml:space="preserve">1.3. </w:t>
      </w:r>
      <w:r w:rsidR="00FB4D0C" w:rsidRPr="00864F85">
        <w:rPr>
          <w:sz w:val="28"/>
          <w:szCs w:val="28"/>
        </w:rPr>
        <w:t>Под организацией обустройства мест массового отдыха понимается комплекс организационных, природоохранных и иных работ, направленных на поддержание необходимого уровня санитарно</w:t>
      </w:r>
      <w:r w:rsidR="006035EC" w:rsidRPr="00864F85">
        <w:rPr>
          <w:sz w:val="28"/>
          <w:szCs w:val="28"/>
        </w:rPr>
        <w:t>-</w:t>
      </w:r>
      <w:r w:rsidR="00FB4D0C" w:rsidRPr="00864F85">
        <w:rPr>
          <w:sz w:val="28"/>
          <w:szCs w:val="28"/>
        </w:rPr>
        <w:softHyphen/>
        <w:t>эпидемиологического и эколог</w:t>
      </w:r>
      <w:r w:rsidR="00FB4D0C" w:rsidRPr="00864F85">
        <w:rPr>
          <w:sz w:val="28"/>
          <w:szCs w:val="28"/>
        </w:rPr>
        <w:t>и</w:t>
      </w:r>
      <w:r w:rsidR="00FB4D0C" w:rsidRPr="00864F85">
        <w:rPr>
          <w:sz w:val="28"/>
          <w:szCs w:val="28"/>
        </w:rPr>
        <w:t>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их обустройстве.</w:t>
      </w:r>
    </w:p>
    <w:p w:rsidR="00FB4D0C" w:rsidRPr="00864F85" w:rsidRDefault="00B36EBB" w:rsidP="00864F85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1.4.</w:t>
      </w:r>
      <w:r w:rsidR="00FB4D0C" w:rsidRPr="00864F85">
        <w:rPr>
          <w:sz w:val="28"/>
          <w:szCs w:val="28"/>
        </w:rPr>
        <w:t>К местам массового отдыха относятся территории рекреационного н</w:t>
      </w:r>
      <w:r w:rsidR="00FB4D0C" w:rsidRPr="00864F85">
        <w:rPr>
          <w:sz w:val="28"/>
          <w:szCs w:val="28"/>
        </w:rPr>
        <w:t>а</w:t>
      </w:r>
      <w:r w:rsidR="00FB4D0C" w:rsidRPr="00864F85">
        <w:rPr>
          <w:sz w:val="28"/>
          <w:szCs w:val="28"/>
        </w:rPr>
        <w:t>значения, предусмотренные в генеральном плане Куменского городского пос</w:t>
      </w:r>
      <w:r w:rsidR="00FB4D0C" w:rsidRPr="00864F85">
        <w:rPr>
          <w:sz w:val="28"/>
          <w:szCs w:val="28"/>
        </w:rPr>
        <w:t>е</w:t>
      </w:r>
      <w:r w:rsidR="00FB4D0C" w:rsidRPr="00864F85">
        <w:rPr>
          <w:sz w:val="28"/>
          <w:szCs w:val="28"/>
        </w:rPr>
        <w:t>ления, в которые могут включаться участки, занятые озелененными территори</w:t>
      </w:r>
      <w:r w:rsidR="00FB4D0C" w:rsidRPr="00864F85">
        <w:rPr>
          <w:sz w:val="28"/>
          <w:szCs w:val="28"/>
        </w:rPr>
        <w:t>я</w:t>
      </w:r>
      <w:r w:rsidR="00FB4D0C" w:rsidRPr="00864F85">
        <w:rPr>
          <w:sz w:val="28"/>
          <w:szCs w:val="28"/>
        </w:rPr>
        <w:t>ми, в том числе лесами, парками, скверами, площадями, прудами, озерами, а также иными территориями общего пользования, предназначенные и использу</w:t>
      </w:r>
      <w:r w:rsidR="00FB4D0C" w:rsidRPr="00864F85">
        <w:rPr>
          <w:sz w:val="28"/>
          <w:szCs w:val="28"/>
        </w:rPr>
        <w:t>е</w:t>
      </w:r>
      <w:r w:rsidR="00FB4D0C" w:rsidRPr="00864F85">
        <w:rPr>
          <w:sz w:val="28"/>
          <w:szCs w:val="28"/>
        </w:rPr>
        <w:t>мые для отдыха, туризма, занятий физической культурой и спортом, проведения культурно - развлекательных мероприятий, иных рекреационных целей, в том числе территории, на которых расположен комплекс временных и постоянных сооружений, несущих функциональную нагрузку в качестве оборудования места отдыха.</w:t>
      </w:r>
    </w:p>
    <w:p w:rsidR="00FB4D0C" w:rsidRPr="00864F85" w:rsidRDefault="00B36EBB" w:rsidP="00864F85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 xml:space="preserve">1.5. </w:t>
      </w:r>
      <w:r w:rsidR="00FB4D0C" w:rsidRPr="00864F85">
        <w:rPr>
          <w:sz w:val="28"/>
          <w:szCs w:val="28"/>
        </w:rPr>
        <w:t xml:space="preserve">К местам массового отдыха людей у воды, не связанного с купанием относится территория, включающая участок акватории водного объекта, не </w:t>
      </w:r>
      <w:r w:rsidR="00FB4D0C" w:rsidRPr="00864F85">
        <w:rPr>
          <w:sz w:val="28"/>
          <w:szCs w:val="28"/>
        </w:rPr>
        <w:lastRenderedPageBreak/>
        <w:t>предназначенный для купания, и участок земной поверхности, в пределах кот</w:t>
      </w:r>
      <w:r w:rsidR="00FB4D0C" w:rsidRPr="00864F85">
        <w:rPr>
          <w:sz w:val="28"/>
          <w:szCs w:val="28"/>
        </w:rPr>
        <w:t>о</w:t>
      </w:r>
      <w:r w:rsidR="00FB4D0C" w:rsidRPr="00864F85">
        <w:rPr>
          <w:sz w:val="28"/>
          <w:szCs w:val="28"/>
        </w:rPr>
        <w:t xml:space="preserve">рого по решению органа местного самоуправления </w:t>
      </w:r>
      <w:r w:rsidR="006035EC" w:rsidRPr="00864F85">
        <w:rPr>
          <w:sz w:val="28"/>
          <w:szCs w:val="28"/>
        </w:rPr>
        <w:t>Куменского городского пос</w:t>
      </w:r>
      <w:r w:rsidR="006035EC" w:rsidRPr="00864F85">
        <w:rPr>
          <w:sz w:val="28"/>
          <w:szCs w:val="28"/>
        </w:rPr>
        <w:t>е</w:t>
      </w:r>
      <w:r w:rsidR="006035EC" w:rsidRPr="00864F85">
        <w:rPr>
          <w:sz w:val="28"/>
          <w:szCs w:val="28"/>
        </w:rPr>
        <w:t xml:space="preserve">ления </w:t>
      </w:r>
      <w:r w:rsidR="00FB4D0C" w:rsidRPr="00864F85">
        <w:rPr>
          <w:sz w:val="28"/>
          <w:szCs w:val="28"/>
        </w:rPr>
        <w:t>организован массовый отдых людей, не связанный с купанием.</w:t>
      </w:r>
    </w:p>
    <w:p w:rsidR="00FB4D0C" w:rsidRPr="00864F85" w:rsidRDefault="00B36EBB" w:rsidP="00864F85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 xml:space="preserve">1.6. </w:t>
      </w:r>
      <w:r w:rsidR="00FB4D0C" w:rsidRPr="00864F85">
        <w:rPr>
          <w:sz w:val="28"/>
          <w:szCs w:val="28"/>
        </w:rPr>
        <w:t>Перечень мест массового отдыха утверждается постановлением адм</w:t>
      </w:r>
      <w:r w:rsidR="00FB4D0C" w:rsidRPr="00864F85">
        <w:rPr>
          <w:sz w:val="28"/>
          <w:szCs w:val="28"/>
        </w:rPr>
        <w:t>и</w:t>
      </w:r>
      <w:r w:rsidR="00FB4D0C" w:rsidRPr="00864F85">
        <w:rPr>
          <w:sz w:val="28"/>
          <w:szCs w:val="28"/>
        </w:rPr>
        <w:t>нистрации Куменского городского поселения. Оценка необходимости внесения изменений в перечень мест массового отдыха осуществляется администрацией поселения не реже чем один раз в три года, в том числе с учетом обращений ж</w:t>
      </w:r>
      <w:r w:rsidR="00FB4D0C" w:rsidRPr="00864F85">
        <w:rPr>
          <w:sz w:val="28"/>
          <w:szCs w:val="28"/>
        </w:rPr>
        <w:t>и</w:t>
      </w:r>
      <w:r w:rsidR="00FB4D0C" w:rsidRPr="00864F85">
        <w:rPr>
          <w:sz w:val="28"/>
          <w:szCs w:val="28"/>
        </w:rPr>
        <w:t>телей или организаций, намеренных выполнять работы (оказывать услуги) в местах массового отдыха.</w:t>
      </w:r>
    </w:p>
    <w:p w:rsidR="00FB4D0C" w:rsidRPr="00864F85" w:rsidRDefault="00B36EBB" w:rsidP="00864F85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 xml:space="preserve">1.7. </w:t>
      </w:r>
      <w:r w:rsidR="00FB4D0C" w:rsidRPr="00864F85">
        <w:rPr>
          <w:sz w:val="28"/>
          <w:szCs w:val="28"/>
        </w:rPr>
        <w:t>Органом, уполномоченным на создание условий для массового отдыха жителей муниципального образования, организацию обустройства мест массов</w:t>
      </w:r>
      <w:r w:rsidR="00FB4D0C" w:rsidRPr="00864F85">
        <w:rPr>
          <w:sz w:val="28"/>
          <w:szCs w:val="28"/>
        </w:rPr>
        <w:t>о</w:t>
      </w:r>
      <w:r w:rsidR="00FB4D0C" w:rsidRPr="00864F85">
        <w:rPr>
          <w:sz w:val="28"/>
          <w:szCs w:val="28"/>
        </w:rPr>
        <w:t>го отдыха, мест массового отдыха людей у воды, не связанного с купанием</w:t>
      </w:r>
      <w:r w:rsidR="006035EC" w:rsidRPr="00864F85">
        <w:rPr>
          <w:sz w:val="28"/>
          <w:szCs w:val="28"/>
        </w:rPr>
        <w:t>,</w:t>
      </w:r>
      <w:r w:rsidR="00FB4D0C" w:rsidRPr="00864F85">
        <w:rPr>
          <w:sz w:val="28"/>
          <w:szCs w:val="28"/>
        </w:rPr>
        <w:t xml:space="preserve"> я</w:t>
      </w:r>
      <w:r w:rsidR="00FB4D0C" w:rsidRPr="00864F85">
        <w:rPr>
          <w:sz w:val="28"/>
          <w:szCs w:val="28"/>
        </w:rPr>
        <w:t>в</w:t>
      </w:r>
      <w:r w:rsidR="00FB4D0C" w:rsidRPr="00864F85">
        <w:rPr>
          <w:sz w:val="28"/>
          <w:szCs w:val="28"/>
        </w:rPr>
        <w:t>ляется администрация Куменского городского поселения.</w:t>
      </w:r>
    </w:p>
    <w:p w:rsidR="00B36EBB" w:rsidRPr="00864F85" w:rsidRDefault="00B36EBB" w:rsidP="00864F85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 xml:space="preserve">1.8. Администрация </w:t>
      </w:r>
      <w:r w:rsidR="00FB4D0C" w:rsidRPr="00864F85">
        <w:rPr>
          <w:sz w:val="28"/>
          <w:szCs w:val="28"/>
        </w:rPr>
        <w:t>Куменского городского поселения вправе возложить функции по благоустройству и содержанию места массового отдыха на муниц</w:t>
      </w:r>
      <w:r w:rsidR="00FB4D0C" w:rsidRPr="00864F85">
        <w:rPr>
          <w:sz w:val="28"/>
          <w:szCs w:val="28"/>
        </w:rPr>
        <w:t>и</w:t>
      </w:r>
      <w:r w:rsidR="00FB4D0C" w:rsidRPr="00864F85">
        <w:rPr>
          <w:sz w:val="28"/>
          <w:szCs w:val="28"/>
        </w:rPr>
        <w:t>пальные учреждения и (или) муниципальные предприятия, созданные в муниц</w:t>
      </w:r>
      <w:r w:rsidR="00FB4D0C" w:rsidRPr="00864F85">
        <w:rPr>
          <w:sz w:val="28"/>
          <w:szCs w:val="28"/>
        </w:rPr>
        <w:t>и</w:t>
      </w:r>
      <w:r w:rsidR="00FB4D0C" w:rsidRPr="00864F85">
        <w:rPr>
          <w:sz w:val="28"/>
          <w:szCs w:val="28"/>
        </w:rPr>
        <w:t>пальном образовании. За указанными муниципальными учреждениями и (или) муниципальными предприятиями в установленном порядке закрепляются з</w:t>
      </w:r>
      <w:r w:rsidR="00FB4D0C" w:rsidRPr="00864F85">
        <w:rPr>
          <w:sz w:val="28"/>
          <w:szCs w:val="28"/>
        </w:rPr>
        <w:t>е</w:t>
      </w:r>
      <w:r w:rsidR="00FB4D0C" w:rsidRPr="00864F85">
        <w:rPr>
          <w:sz w:val="28"/>
          <w:szCs w:val="28"/>
        </w:rPr>
        <w:t>мельные участки, на которых располагается инфраструктура места массового отдыха.</w:t>
      </w:r>
    </w:p>
    <w:p w:rsidR="00FB4D0C" w:rsidRPr="00864F85" w:rsidRDefault="00B36EBB" w:rsidP="00864F85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 xml:space="preserve">1.9. </w:t>
      </w:r>
      <w:r w:rsidR="00FB4D0C" w:rsidRPr="00864F85">
        <w:rPr>
          <w:sz w:val="28"/>
          <w:szCs w:val="28"/>
        </w:rPr>
        <w:t>В случае, если объект, находящийся на территории места массового отдыха, места массового отдыха людей у воды, не связанного с купанием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</w:t>
      </w:r>
      <w:r w:rsidR="00FB4D0C" w:rsidRPr="00864F85">
        <w:rPr>
          <w:sz w:val="28"/>
          <w:szCs w:val="28"/>
        </w:rPr>
        <w:t>и</w:t>
      </w:r>
      <w:r w:rsidR="00FB4D0C" w:rsidRPr="00864F85">
        <w:rPr>
          <w:sz w:val="28"/>
          <w:szCs w:val="28"/>
        </w:rPr>
        <w:t>цу, благоустройство и содержание данной территории, прилегающей к объекту осуществляется соответствующими физическим или юридическим лицом.</w:t>
      </w:r>
    </w:p>
    <w:p w:rsidR="00FB4D0C" w:rsidRPr="00864F85" w:rsidRDefault="00B36EBB" w:rsidP="00864F85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 xml:space="preserve">1.10. </w:t>
      </w:r>
      <w:r w:rsidR="00FB4D0C" w:rsidRPr="00864F85">
        <w:rPr>
          <w:sz w:val="28"/>
          <w:szCs w:val="28"/>
        </w:rPr>
        <w:t>Финансирование расходов по созданию условий для массового отд</w:t>
      </w:r>
      <w:r w:rsidR="00FB4D0C" w:rsidRPr="00864F85">
        <w:rPr>
          <w:sz w:val="28"/>
          <w:szCs w:val="28"/>
        </w:rPr>
        <w:t>ы</w:t>
      </w:r>
      <w:r w:rsidR="00FB4D0C" w:rsidRPr="00864F85">
        <w:rPr>
          <w:sz w:val="28"/>
          <w:szCs w:val="28"/>
        </w:rPr>
        <w:t>ха жителей и организации обустройства мест массового отдыха, мест массового отдыха людей у воды, не связанного с купанием (за исключением пункта 8 н</w:t>
      </w:r>
      <w:r w:rsidR="00FB4D0C" w:rsidRPr="00864F85">
        <w:rPr>
          <w:sz w:val="28"/>
          <w:szCs w:val="28"/>
        </w:rPr>
        <w:t>а</w:t>
      </w:r>
      <w:r w:rsidR="00FB4D0C" w:rsidRPr="00864F85">
        <w:rPr>
          <w:sz w:val="28"/>
          <w:szCs w:val="28"/>
        </w:rPr>
        <w:t>стоящего Положения) осуществляется за счет средств, предусмотренных в бю</w:t>
      </w:r>
      <w:r w:rsidR="00FB4D0C" w:rsidRPr="00864F85">
        <w:rPr>
          <w:sz w:val="28"/>
          <w:szCs w:val="28"/>
        </w:rPr>
        <w:t>д</w:t>
      </w:r>
      <w:r w:rsidR="00FB4D0C" w:rsidRPr="00864F85">
        <w:rPr>
          <w:sz w:val="28"/>
          <w:szCs w:val="28"/>
        </w:rPr>
        <w:t>жете Куменского городского поселения на очередной финансовый год, а также с привлечением иных источников финансирования, предусмотренных действу</w:t>
      </w:r>
      <w:r w:rsidR="00FB4D0C" w:rsidRPr="00864F85">
        <w:rPr>
          <w:sz w:val="28"/>
          <w:szCs w:val="28"/>
        </w:rPr>
        <w:t>ю</w:t>
      </w:r>
      <w:r w:rsidR="00FB4D0C" w:rsidRPr="00864F85">
        <w:rPr>
          <w:sz w:val="28"/>
          <w:szCs w:val="28"/>
        </w:rPr>
        <w:t>щим законодательством.</w:t>
      </w:r>
    </w:p>
    <w:p w:rsidR="00B36EBB" w:rsidRPr="00864F85" w:rsidRDefault="00B36EBB" w:rsidP="00864F85">
      <w:pPr>
        <w:widowControl w:val="0"/>
        <w:tabs>
          <w:tab w:val="left" w:pos="-4253"/>
        </w:tabs>
        <w:ind w:firstLine="709"/>
        <w:jc w:val="both"/>
        <w:rPr>
          <w:b/>
          <w:sz w:val="28"/>
          <w:szCs w:val="28"/>
        </w:rPr>
      </w:pPr>
    </w:p>
    <w:p w:rsidR="007D0760" w:rsidRDefault="00B36EBB" w:rsidP="00864F85">
      <w:pPr>
        <w:widowControl w:val="0"/>
        <w:tabs>
          <w:tab w:val="left" w:pos="-4253"/>
        </w:tabs>
        <w:jc w:val="center"/>
        <w:rPr>
          <w:b/>
          <w:sz w:val="28"/>
          <w:szCs w:val="28"/>
        </w:rPr>
      </w:pPr>
      <w:r w:rsidRPr="00864F85">
        <w:rPr>
          <w:b/>
          <w:sz w:val="28"/>
          <w:szCs w:val="28"/>
        </w:rPr>
        <w:t xml:space="preserve">2. </w:t>
      </w:r>
      <w:r w:rsidR="00FB4D0C" w:rsidRPr="00864F85">
        <w:rPr>
          <w:b/>
          <w:sz w:val="28"/>
          <w:szCs w:val="28"/>
        </w:rPr>
        <w:t>Полномочия администрации Куменского городского поселения в сфере создания условий для массового отдыха жителей, организации обустройства мест массового отдыха населения, мест массового отдыха людей у воды,</w:t>
      </w:r>
      <w:r w:rsidRPr="00864F85">
        <w:rPr>
          <w:b/>
          <w:sz w:val="28"/>
          <w:szCs w:val="28"/>
        </w:rPr>
        <w:t xml:space="preserve"> </w:t>
      </w:r>
    </w:p>
    <w:p w:rsidR="00FB4D0C" w:rsidRPr="00864F85" w:rsidRDefault="00FB4D0C" w:rsidP="00864F85">
      <w:pPr>
        <w:widowControl w:val="0"/>
        <w:tabs>
          <w:tab w:val="left" w:pos="-4253"/>
        </w:tabs>
        <w:jc w:val="center"/>
        <w:rPr>
          <w:b/>
          <w:sz w:val="28"/>
          <w:szCs w:val="28"/>
        </w:rPr>
      </w:pPr>
      <w:r w:rsidRPr="00864F85">
        <w:rPr>
          <w:b/>
          <w:sz w:val="28"/>
          <w:szCs w:val="28"/>
        </w:rPr>
        <w:t>не связанного с купанием</w:t>
      </w:r>
    </w:p>
    <w:p w:rsidR="00B36EBB" w:rsidRPr="00864F85" w:rsidRDefault="00B36EBB" w:rsidP="00864F85">
      <w:pPr>
        <w:widowControl w:val="0"/>
        <w:tabs>
          <w:tab w:val="left" w:pos="-4253"/>
        </w:tabs>
        <w:ind w:firstLine="1418"/>
        <w:jc w:val="both"/>
        <w:rPr>
          <w:b/>
          <w:sz w:val="28"/>
          <w:szCs w:val="28"/>
        </w:rPr>
      </w:pPr>
    </w:p>
    <w:p w:rsidR="00FB4D0C" w:rsidRPr="00864F85" w:rsidRDefault="00B36EBB" w:rsidP="00864F85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 xml:space="preserve">2.1. </w:t>
      </w:r>
      <w:r w:rsidR="00FB4D0C" w:rsidRPr="00864F85">
        <w:rPr>
          <w:sz w:val="28"/>
          <w:szCs w:val="28"/>
        </w:rPr>
        <w:t>К полномочиям администрации Куменского городского поселения в сфере создания условий для массового отдыха жителей и организации обустро</w:t>
      </w:r>
      <w:r w:rsidR="00FB4D0C" w:rsidRPr="00864F85">
        <w:rPr>
          <w:sz w:val="28"/>
          <w:szCs w:val="28"/>
        </w:rPr>
        <w:t>й</w:t>
      </w:r>
      <w:r w:rsidR="00FB4D0C" w:rsidRPr="00864F85">
        <w:rPr>
          <w:sz w:val="28"/>
          <w:szCs w:val="28"/>
        </w:rPr>
        <w:t xml:space="preserve">ства мест массового отдыха, мест массового отдыха людей у воды, не связанного с купанием на территории </w:t>
      </w:r>
      <w:r w:rsidR="007D0760">
        <w:rPr>
          <w:sz w:val="28"/>
          <w:szCs w:val="28"/>
        </w:rPr>
        <w:t xml:space="preserve">Куменского городского </w:t>
      </w:r>
      <w:r w:rsidR="00FB4D0C" w:rsidRPr="00864F85">
        <w:rPr>
          <w:sz w:val="28"/>
          <w:szCs w:val="28"/>
        </w:rPr>
        <w:t>поселения относятся:</w:t>
      </w:r>
    </w:p>
    <w:p w:rsidR="00FB4D0C" w:rsidRPr="00864F85" w:rsidRDefault="00FB4D0C" w:rsidP="00864F85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мониторинг потребностей жителей поселения в массовом отдыхе;</w:t>
      </w:r>
    </w:p>
    <w:p w:rsidR="00FB4D0C" w:rsidRPr="00864F85" w:rsidRDefault="00FB4D0C" w:rsidP="00864F85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утверждение перечня мест массового отдыха, мест массового отдыха л</w:t>
      </w:r>
      <w:r w:rsidRPr="00864F85">
        <w:rPr>
          <w:sz w:val="28"/>
          <w:szCs w:val="28"/>
        </w:rPr>
        <w:t>ю</w:t>
      </w:r>
      <w:r w:rsidRPr="00864F85">
        <w:rPr>
          <w:sz w:val="28"/>
          <w:szCs w:val="28"/>
        </w:rPr>
        <w:t>дей у воды, не связанного с купанием;</w:t>
      </w:r>
    </w:p>
    <w:p w:rsidR="00FB4D0C" w:rsidRPr="00864F85" w:rsidRDefault="00FB4D0C" w:rsidP="00864F85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lastRenderedPageBreak/>
        <w:t>разработка и реализация муниципальных программ в сфере создания усл</w:t>
      </w:r>
      <w:r w:rsidRPr="00864F85">
        <w:rPr>
          <w:sz w:val="28"/>
          <w:szCs w:val="28"/>
        </w:rPr>
        <w:t>о</w:t>
      </w:r>
      <w:r w:rsidRPr="00864F85">
        <w:rPr>
          <w:sz w:val="28"/>
          <w:szCs w:val="28"/>
        </w:rPr>
        <w:t>вий для массового отдыха и организации обустройства мест массового отдыха;</w:t>
      </w:r>
    </w:p>
    <w:p w:rsidR="00FB4D0C" w:rsidRPr="00864F85" w:rsidRDefault="00FB4D0C" w:rsidP="00864F85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организация и выполнение комплексных мер по обустройству мест масс</w:t>
      </w:r>
      <w:r w:rsidRPr="00864F85">
        <w:rPr>
          <w:sz w:val="28"/>
          <w:szCs w:val="28"/>
        </w:rPr>
        <w:t>о</w:t>
      </w:r>
      <w:r w:rsidRPr="00864F85">
        <w:rPr>
          <w:sz w:val="28"/>
          <w:szCs w:val="28"/>
        </w:rPr>
        <w:t>вого отдыха, в том числе осуществление строительства объектов в местах масс</w:t>
      </w:r>
      <w:r w:rsidRPr="00864F85">
        <w:rPr>
          <w:sz w:val="28"/>
          <w:szCs w:val="28"/>
        </w:rPr>
        <w:t>о</w:t>
      </w:r>
      <w:r w:rsidRPr="00864F85">
        <w:rPr>
          <w:sz w:val="28"/>
          <w:szCs w:val="28"/>
        </w:rPr>
        <w:t>вого отдыха и обеспечение содержания имущества, предназначенного для об</w:t>
      </w:r>
      <w:r w:rsidRPr="00864F85">
        <w:rPr>
          <w:sz w:val="28"/>
          <w:szCs w:val="28"/>
        </w:rPr>
        <w:t>у</w:t>
      </w:r>
      <w:r w:rsidRPr="00864F85">
        <w:rPr>
          <w:sz w:val="28"/>
          <w:szCs w:val="28"/>
        </w:rPr>
        <w:t>стройства мест массового отдыха и находящегося в муниципальной собственн</w:t>
      </w:r>
      <w:r w:rsidRPr="00864F85">
        <w:rPr>
          <w:sz w:val="28"/>
          <w:szCs w:val="28"/>
        </w:rPr>
        <w:t>о</w:t>
      </w:r>
      <w:r w:rsidRPr="00864F85">
        <w:rPr>
          <w:sz w:val="28"/>
          <w:szCs w:val="28"/>
        </w:rPr>
        <w:t>сти;</w:t>
      </w:r>
    </w:p>
    <w:p w:rsidR="00FB4D0C" w:rsidRPr="00864F85" w:rsidRDefault="00B36EBB" w:rsidP="00864F85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с</w:t>
      </w:r>
      <w:r w:rsidR="00FB4D0C" w:rsidRPr="00864F85">
        <w:rPr>
          <w:sz w:val="28"/>
          <w:szCs w:val="28"/>
        </w:rPr>
        <w:t>оздание в пределах своих полномочий условий для организации торгов</w:t>
      </w:r>
      <w:r w:rsidR="00FB4D0C" w:rsidRPr="00864F85">
        <w:rPr>
          <w:sz w:val="28"/>
          <w:szCs w:val="28"/>
        </w:rPr>
        <w:t>о</w:t>
      </w:r>
      <w:r w:rsidR="00FB4D0C" w:rsidRPr="00864F85">
        <w:rPr>
          <w:sz w:val="28"/>
          <w:szCs w:val="28"/>
        </w:rPr>
        <w:t>го обслуживания, общественного питания и предоставления услуг в местах ма</w:t>
      </w:r>
      <w:r w:rsidR="00FB4D0C" w:rsidRPr="00864F85">
        <w:rPr>
          <w:sz w:val="28"/>
          <w:szCs w:val="28"/>
        </w:rPr>
        <w:t>с</w:t>
      </w:r>
      <w:r w:rsidR="00FB4D0C" w:rsidRPr="00864F85">
        <w:rPr>
          <w:sz w:val="28"/>
          <w:szCs w:val="28"/>
        </w:rPr>
        <w:t>сового отдыха;</w:t>
      </w:r>
    </w:p>
    <w:p w:rsidR="00FB4D0C" w:rsidRPr="00864F85" w:rsidRDefault="00FB4D0C" w:rsidP="00864F85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осуществление в рамках своей компетенции контроля за соблюдением норм и правил в сфере обустройства мест массового отдыха;</w:t>
      </w:r>
    </w:p>
    <w:p w:rsidR="00FB4D0C" w:rsidRPr="00864F85" w:rsidRDefault="00FB4D0C" w:rsidP="00864F85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принятие мер для предотвращения использования мест массового отдыха, представляющих опасность для здоровья населения;</w:t>
      </w:r>
    </w:p>
    <w:p w:rsidR="00FB4D0C" w:rsidRPr="00864F85" w:rsidRDefault="00FB4D0C" w:rsidP="00864F85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принятие в рамках своей компетенции мер по обеспечению общественного порядка в местах массового отдыха;</w:t>
      </w:r>
    </w:p>
    <w:p w:rsidR="00FB4D0C" w:rsidRDefault="00FB4D0C" w:rsidP="00864F85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осуществление иных полномочий в соответствии с действующим закон</w:t>
      </w:r>
      <w:r w:rsidRPr="00864F85">
        <w:rPr>
          <w:sz w:val="28"/>
          <w:szCs w:val="28"/>
        </w:rPr>
        <w:t>о</w:t>
      </w:r>
      <w:r w:rsidRPr="00864F85">
        <w:rPr>
          <w:sz w:val="28"/>
          <w:szCs w:val="28"/>
        </w:rPr>
        <w:t>дательством Российской Федерации, законодательством Кировской области и муниципальными правовыми актами.</w:t>
      </w:r>
    </w:p>
    <w:p w:rsidR="007D0760" w:rsidRPr="00864F85" w:rsidRDefault="007D0760" w:rsidP="00864F85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</w:p>
    <w:p w:rsidR="007D0760" w:rsidRDefault="00B36EBB" w:rsidP="007D0760">
      <w:pPr>
        <w:widowControl w:val="0"/>
        <w:tabs>
          <w:tab w:val="left" w:pos="-4253"/>
        </w:tabs>
        <w:jc w:val="center"/>
        <w:rPr>
          <w:b/>
          <w:sz w:val="28"/>
          <w:szCs w:val="28"/>
        </w:rPr>
      </w:pPr>
      <w:r w:rsidRPr="00864F85">
        <w:rPr>
          <w:b/>
          <w:sz w:val="28"/>
          <w:szCs w:val="28"/>
        </w:rPr>
        <w:t xml:space="preserve">3. </w:t>
      </w:r>
      <w:r w:rsidR="00FB4D0C" w:rsidRPr="00864F85">
        <w:rPr>
          <w:b/>
          <w:sz w:val="28"/>
          <w:szCs w:val="28"/>
        </w:rPr>
        <w:t xml:space="preserve">Организация обустройства и использования мест массового отдыха </w:t>
      </w:r>
    </w:p>
    <w:p w:rsidR="00FB4D0C" w:rsidRPr="00864F85" w:rsidRDefault="00FB4D0C" w:rsidP="007D0760">
      <w:pPr>
        <w:widowControl w:val="0"/>
        <w:tabs>
          <w:tab w:val="left" w:pos="-4253"/>
        </w:tabs>
        <w:jc w:val="center"/>
        <w:rPr>
          <w:b/>
          <w:sz w:val="28"/>
          <w:szCs w:val="28"/>
        </w:rPr>
      </w:pPr>
      <w:r w:rsidRPr="00864F85">
        <w:rPr>
          <w:b/>
          <w:sz w:val="28"/>
          <w:szCs w:val="28"/>
        </w:rPr>
        <w:t>населения, мест массового отдыха людей у воды, не связанного с купанием</w:t>
      </w:r>
    </w:p>
    <w:p w:rsidR="00B36EBB" w:rsidRPr="00864F85" w:rsidRDefault="00B36EBB" w:rsidP="00864F85">
      <w:pPr>
        <w:widowControl w:val="0"/>
        <w:tabs>
          <w:tab w:val="left" w:pos="-4253"/>
        </w:tabs>
        <w:ind w:firstLine="1418"/>
        <w:jc w:val="both"/>
        <w:rPr>
          <w:sz w:val="28"/>
          <w:szCs w:val="28"/>
        </w:rPr>
      </w:pPr>
    </w:p>
    <w:p w:rsidR="00FB4D0C" w:rsidRPr="00864F85" w:rsidRDefault="00B36EBB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 xml:space="preserve">3.1. </w:t>
      </w:r>
      <w:r w:rsidR="00FB4D0C" w:rsidRPr="00864F85">
        <w:rPr>
          <w:sz w:val="28"/>
          <w:szCs w:val="28"/>
        </w:rPr>
        <w:t>На территории места массового отдыха могут быть выделены следу</w:t>
      </w:r>
      <w:r w:rsidR="00FB4D0C" w:rsidRPr="00864F85">
        <w:rPr>
          <w:sz w:val="28"/>
          <w:szCs w:val="28"/>
        </w:rPr>
        <w:t>ю</w:t>
      </w:r>
      <w:r w:rsidR="00FB4D0C" w:rsidRPr="00864F85">
        <w:rPr>
          <w:sz w:val="28"/>
          <w:szCs w:val="28"/>
        </w:rPr>
        <w:t>щие функциональные зоны:</w:t>
      </w:r>
    </w:p>
    <w:p w:rsidR="00FB4D0C" w:rsidRPr="00864F85" w:rsidRDefault="00FB4D0C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зона отдыха;</w:t>
      </w:r>
    </w:p>
    <w:p w:rsidR="00FB4D0C" w:rsidRPr="00864F85" w:rsidRDefault="00FB4D0C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зона обслуживания;</w:t>
      </w:r>
    </w:p>
    <w:p w:rsidR="00FB4D0C" w:rsidRPr="00864F85" w:rsidRDefault="00FB4D0C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спортивная зона;</w:t>
      </w:r>
    </w:p>
    <w:p w:rsidR="00FB4D0C" w:rsidRPr="00864F85" w:rsidRDefault="00FB4D0C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зона озеленения;</w:t>
      </w:r>
    </w:p>
    <w:p w:rsidR="00FB4D0C" w:rsidRPr="00864F85" w:rsidRDefault="00FB4D0C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детский сектор;</w:t>
      </w:r>
    </w:p>
    <w:p w:rsidR="00FB4D0C" w:rsidRPr="00864F85" w:rsidRDefault="00FB4D0C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пешеходные дорожки.</w:t>
      </w:r>
    </w:p>
    <w:p w:rsidR="00FB4D0C" w:rsidRPr="00864F85" w:rsidRDefault="00B36EBB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 xml:space="preserve">3.2 </w:t>
      </w:r>
      <w:r w:rsidR="00FB4D0C" w:rsidRPr="00864F85">
        <w:rPr>
          <w:sz w:val="28"/>
          <w:szCs w:val="28"/>
        </w:rPr>
        <w:t>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</w:t>
      </w:r>
      <w:r w:rsidR="00FB4D0C" w:rsidRPr="00864F85">
        <w:rPr>
          <w:rStyle w:val="2"/>
        </w:rPr>
        <w:t>ц</w:t>
      </w:r>
      <w:r w:rsidR="00FB4D0C" w:rsidRPr="00864F85">
        <w:rPr>
          <w:sz w:val="28"/>
          <w:szCs w:val="28"/>
        </w:rPr>
        <w:t>инской помощи, стоянки транспортных средств.</w:t>
      </w:r>
    </w:p>
    <w:p w:rsidR="00FB4D0C" w:rsidRPr="00864F85" w:rsidRDefault="00B36EBB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 xml:space="preserve">3.3. </w:t>
      </w:r>
      <w:r w:rsidR="00FB4D0C" w:rsidRPr="00864F85">
        <w:rPr>
          <w:sz w:val="28"/>
          <w:szCs w:val="28"/>
        </w:rPr>
        <w:t>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</w:t>
      </w:r>
      <w:r w:rsidR="00FB4D0C" w:rsidRPr="00864F85">
        <w:rPr>
          <w:sz w:val="28"/>
          <w:szCs w:val="28"/>
        </w:rPr>
        <w:t>и</w:t>
      </w:r>
      <w:r w:rsidR="00FB4D0C" w:rsidRPr="00864F85">
        <w:rPr>
          <w:sz w:val="28"/>
          <w:szCs w:val="28"/>
        </w:rPr>
        <w:t>ториального планирования Куменского городского поселения.</w:t>
      </w:r>
    </w:p>
    <w:p w:rsidR="00FB4D0C" w:rsidRPr="00864F85" w:rsidRDefault="00B36EBB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 xml:space="preserve">3.4. </w:t>
      </w:r>
      <w:r w:rsidR="00FB4D0C" w:rsidRPr="00864F85">
        <w:rPr>
          <w:sz w:val="28"/>
          <w:szCs w:val="28"/>
        </w:rPr>
        <w:t>Проекты комплексного благоустройства мест массового отдыха могут предусматривать:</w:t>
      </w:r>
    </w:p>
    <w:p w:rsidR="00FB4D0C" w:rsidRPr="00864F85" w:rsidRDefault="00FB4D0C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улучшение технического состояния и внешнего вида пешеходных дор</w:t>
      </w:r>
      <w:r w:rsidRPr="00864F85">
        <w:rPr>
          <w:sz w:val="28"/>
          <w:szCs w:val="28"/>
        </w:rPr>
        <w:t>о</w:t>
      </w:r>
      <w:r w:rsidRPr="00864F85">
        <w:rPr>
          <w:sz w:val="28"/>
          <w:szCs w:val="28"/>
        </w:rPr>
        <w:t>жек, тротуаров, стоянок автомобилей, физкультурно-оздоровительных площ</w:t>
      </w:r>
      <w:r w:rsidRPr="00864F85">
        <w:rPr>
          <w:sz w:val="28"/>
          <w:szCs w:val="28"/>
        </w:rPr>
        <w:t>а</w:t>
      </w:r>
      <w:r w:rsidRPr="00864F85">
        <w:rPr>
          <w:sz w:val="28"/>
          <w:szCs w:val="28"/>
        </w:rPr>
        <w:t>док, площадок для аттракционов;</w:t>
      </w:r>
    </w:p>
    <w:p w:rsidR="00FB4D0C" w:rsidRPr="00864F85" w:rsidRDefault="00FB4D0C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размещение временных павильонов, киосков, навесов, сооружений для мелкорозничной торговли и других целей;</w:t>
      </w:r>
    </w:p>
    <w:p w:rsidR="00FB4D0C" w:rsidRPr="00864F85" w:rsidRDefault="00FB4D0C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lastRenderedPageBreak/>
        <w:t>размещение малых архитектурных форм, произведений монументально-декоративного искусства;</w:t>
      </w:r>
    </w:p>
    <w:p w:rsidR="00FB4D0C" w:rsidRPr="00864F85" w:rsidRDefault="00FB4D0C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озеленение;</w:t>
      </w:r>
    </w:p>
    <w:p w:rsidR="00FB4D0C" w:rsidRPr="00864F85" w:rsidRDefault="00FB4D0C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таблички с размещением информации;</w:t>
      </w:r>
    </w:p>
    <w:p w:rsidR="00FB4D0C" w:rsidRPr="00864F85" w:rsidRDefault="00FB4D0C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цветовое решение застройки, освещение и оформление прилегающей те</w:t>
      </w:r>
      <w:r w:rsidRPr="00864F85">
        <w:rPr>
          <w:sz w:val="28"/>
          <w:szCs w:val="28"/>
        </w:rPr>
        <w:t>р</w:t>
      </w:r>
      <w:r w:rsidRPr="00864F85">
        <w:rPr>
          <w:sz w:val="28"/>
          <w:szCs w:val="28"/>
        </w:rPr>
        <w:t>ритории.</w:t>
      </w:r>
    </w:p>
    <w:p w:rsidR="00FB4D0C" w:rsidRPr="00864F85" w:rsidRDefault="00B36EBB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 xml:space="preserve">3.5. </w:t>
      </w:r>
      <w:r w:rsidR="00FB4D0C" w:rsidRPr="00864F85">
        <w:rPr>
          <w:sz w:val="28"/>
          <w:szCs w:val="28"/>
        </w:rPr>
        <w:t>В целях обустройства мест массового отдыха собственниками, аренд</w:t>
      </w:r>
      <w:r w:rsidR="00FB4D0C" w:rsidRPr="00864F85">
        <w:rPr>
          <w:sz w:val="28"/>
          <w:szCs w:val="28"/>
        </w:rPr>
        <w:t>а</w:t>
      </w:r>
      <w:r w:rsidR="00FB4D0C" w:rsidRPr="00864F85">
        <w:rPr>
          <w:sz w:val="28"/>
          <w:szCs w:val="28"/>
        </w:rPr>
        <w:t>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</w:t>
      </w:r>
    </w:p>
    <w:p w:rsidR="00FB4D0C" w:rsidRPr="00864F85" w:rsidRDefault="00FB4D0C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обследование санитарного состояния территорий мест массового отдыха (проведение производственного лабораторного контроля с выполнением сан</w:t>
      </w:r>
      <w:r w:rsidRPr="00864F85">
        <w:rPr>
          <w:sz w:val="28"/>
          <w:szCs w:val="28"/>
        </w:rPr>
        <w:t>и</w:t>
      </w:r>
      <w:r w:rsidRPr="00864F85">
        <w:rPr>
          <w:sz w:val="28"/>
          <w:szCs w:val="28"/>
        </w:rPr>
        <w:t>тарно-химических, бактериологических, санитарно</w:t>
      </w:r>
      <w:r w:rsidRPr="00864F85">
        <w:rPr>
          <w:sz w:val="28"/>
          <w:szCs w:val="28"/>
        </w:rPr>
        <w:softHyphen/>
        <w:t>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</w:t>
      </w:r>
      <w:r w:rsidRPr="00864F85">
        <w:rPr>
          <w:sz w:val="28"/>
          <w:szCs w:val="28"/>
        </w:rPr>
        <w:t>и</w:t>
      </w:r>
      <w:r w:rsidRPr="00864F85">
        <w:rPr>
          <w:sz w:val="28"/>
          <w:szCs w:val="28"/>
        </w:rPr>
        <w:t>тарным нормам и правилам, а также обустройство и содержание водных объе</w:t>
      </w:r>
      <w:r w:rsidRPr="00864F85">
        <w:rPr>
          <w:sz w:val="28"/>
          <w:szCs w:val="28"/>
        </w:rPr>
        <w:t>к</w:t>
      </w:r>
      <w:r w:rsidRPr="00864F85">
        <w:rPr>
          <w:sz w:val="28"/>
          <w:szCs w:val="28"/>
        </w:rPr>
        <w:t>тов (водоемов, фонтанов), находящихся в таких местах;</w:t>
      </w:r>
    </w:p>
    <w:p w:rsidR="00FB4D0C" w:rsidRPr="00864F85" w:rsidRDefault="00FB4D0C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проведение комплекса противоэпидемических мероприятий;</w:t>
      </w:r>
    </w:p>
    <w:p w:rsidR="00FB4D0C" w:rsidRPr="00864F85" w:rsidRDefault="00FB4D0C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организация спортивных и иных функциональных площадок, развлек</w:t>
      </w:r>
      <w:r w:rsidRPr="00864F85">
        <w:rPr>
          <w:sz w:val="28"/>
          <w:szCs w:val="28"/>
        </w:rPr>
        <w:t>а</w:t>
      </w:r>
      <w:r w:rsidRPr="00864F85">
        <w:rPr>
          <w:sz w:val="28"/>
          <w:szCs w:val="28"/>
        </w:rPr>
        <w:t>тельных аттракционов, пунктов проката спортивного инвентаря;</w:t>
      </w:r>
    </w:p>
    <w:p w:rsidR="00FB4D0C" w:rsidRPr="00864F85" w:rsidRDefault="00FB4D0C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организация сбора и вывоза бытовых отходов и мусора, установка урн и контейнеров для их сбора, заключение договоров на вывоз и утилизацию отх</w:t>
      </w:r>
      <w:r w:rsidRPr="00864F85">
        <w:rPr>
          <w:sz w:val="28"/>
          <w:szCs w:val="28"/>
        </w:rPr>
        <w:t>о</w:t>
      </w:r>
      <w:r w:rsidRPr="00864F85">
        <w:rPr>
          <w:sz w:val="28"/>
          <w:szCs w:val="28"/>
        </w:rPr>
        <w:t>дов со специализированными организациями в соответствии с законодательс</w:t>
      </w:r>
      <w:r w:rsidRPr="00864F85">
        <w:rPr>
          <w:sz w:val="28"/>
          <w:szCs w:val="28"/>
        </w:rPr>
        <w:t>т</w:t>
      </w:r>
      <w:r w:rsidRPr="00864F85">
        <w:rPr>
          <w:sz w:val="28"/>
          <w:szCs w:val="28"/>
        </w:rPr>
        <w:t>вом;</w:t>
      </w:r>
    </w:p>
    <w:p w:rsidR="00FB4D0C" w:rsidRPr="00864F85" w:rsidRDefault="00FB4D0C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организация, размещение нестационарных торговых объектов, а также размещение туалетных кабин;</w:t>
      </w:r>
    </w:p>
    <w:p w:rsidR="00FB4D0C" w:rsidRPr="00864F85" w:rsidRDefault="00FB4D0C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определение площадок для стоянки транспортных средств на прилегающей к местам массового отдыха территории;</w:t>
      </w:r>
    </w:p>
    <w:p w:rsidR="00FB4D0C" w:rsidRPr="00864F85" w:rsidRDefault="00FB4D0C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</w:t>
      </w:r>
    </w:p>
    <w:p w:rsidR="00B36EBB" w:rsidRPr="00864F85" w:rsidRDefault="00B36EBB" w:rsidP="007D0760">
      <w:pPr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 xml:space="preserve">3.6. </w:t>
      </w:r>
      <w:r w:rsidR="00FB4D0C" w:rsidRPr="00864F85">
        <w:rPr>
          <w:sz w:val="28"/>
          <w:szCs w:val="28"/>
        </w:rPr>
        <w:t>Организатором места массового отдыха людей у воды, не связанного с купанием, должно быть обеспечено соблюдение следующих правил обустройс</w:t>
      </w:r>
      <w:r w:rsidR="00FB4D0C" w:rsidRPr="00864F85">
        <w:rPr>
          <w:sz w:val="28"/>
          <w:szCs w:val="28"/>
        </w:rPr>
        <w:t>т</w:t>
      </w:r>
      <w:r w:rsidR="00FB4D0C" w:rsidRPr="00864F85">
        <w:rPr>
          <w:sz w:val="28"/>
          <w:szCs w:val="28"/>
        </w:rPr>
        <w:t>ва места массового отдыха людей у воды, не связанного с купанием:</w:t>
      </w:r>
    </w:p>
    <w:p w:rsidR="00FB4D0C" w:rsidRPr="00864F85" w:rsidRDefault="00FB4D0C" w:rsidP="007D0760">
      <w:pPr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обозначение границ участка акватории водного объекта, не предназначе</w:t>
      </w:r>
      <w:r w:rsidRPr="00864F85">
        <w:rPr>
          <w:sz w:val="28"/>
          <w:szCs w:val="28"/>
        </w:rPr>
        <w:t>н</w:t>
      </w:r>
      <w:r w:rsidRPr="00864F85">
        <w:rPr>
          <w:sz w:val="28"/>
          <w:szCs w:val="28"/>
        </w:rPr>
        <w:t>ного для купания, и земельного участка, прилегающего к водному объекту, в пределах которого по решению органа местного самоуправления Куменского г</w:t>
      </w:r>
      <w:r w:rsidRPr="00864F85">
        <w:rPr>
          <w:sz w:val="28"/>
          <w:szCs w:val="28"/>
        </w:rPr>
        <w:t>о</w:t>
      </w:r>
      <w:r w:rsidRPr="00864F85">
        <w:rPr>
          <w:sz w:val="28"/>
          <w:szCs w:val="28"/>
        </w:rPr>
        <w:t>родского поселения организован массовый отдых людей у воды, не связанный с купанием, временными указателями границ территории;</w:t>
      </w:r>
    </w:p>
    <w:p w:rsidR="00FB4D0C" w:rsidRPr="00864F85" w:rsidRDefault="00FB4D0C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оборудование урнами для сбора мусора, установленными около огражд</w:t>
      </w:r>
      <w:r w:rsidRPr="00864F85">
        <w:rPr>
          <w:sz w:val="28"/>
          <w:szCs w:val="28"/>
        </w:rPr>
        <w:t>е</w:t>
      </w:r>
      <w:r w:rsidRPr="00864F85">
        <w:rPr>
          <w:sz w:val="28"/>
          <w:szCs w:val="28"/>
        </w:rPr>
        <w:t>ния места массового отдыха людей у воды, не связанного с купанием. Урны ежедневно очищаются. Твердые коммунальные отходы из урн собираются в м</w:t>
      </w:r>
      <w:r w:rsidRPr="00864F85">
        <w:rPr>
          <w:sz w:val="28"/>
          <w:szCs w:val="28"/>
        </w:rPr>
        <w:t>у</w:t>
      </w:r>
      <w:r w:rsidRPr="00864F85">
        <w:rPr>
          <w:sz w:val="28"/>
          <w:szCs w:val="28"/>
        </w:rPr>
        <w:t>соросборные контейнеры, а затем вывозятся специализированным автотранспо</w:t>
      </w:r>
      <w:r w:rsidRPr="00864F85">
        <w:rPr>
          <w:sz w:val="28"/>
          <w:szCs w:val="28"/>
        </w:rPr>
        <w:t>р</w:t>
      </w:r>
      <w:r w:rsidRPr="00864F85">
        <w:rPr>
          <w:sz w:val="28"/>
          <w:szCs w:val="28"/>
        </w:rPr>
        <w:t>том на полигоны твердых коммунальных отходов. Контейнеры устанавливаются в хозяйственной зоне места массового отдыха людей у воды, не связанного с к</w:t>
      </w:r>
      <w:r w:rsidRPr="00864F85">
        <w:rPr>
          <w:sz w:val="28"/>
          <w:szCs w:val="28"/>
        </w:rPr>
        <w:t>у</w:t>
      </w:r>
      <w:r w:rsidRPr="00864F85">
        <w:rPr>
          <w:sz w:val="28"/>
          <w:szCs w:val="28"/>
        </w:rPr>
        <w:lastRenderedPageBreak/>
        <w:t>панием, на площадке с водонепроницаемым покрытием и ограждением с трех сторон;</w:t>
      </w:r>
    </w:p>
    <w:p w:rsidR="00864F85" w:rsidRPr="00864F85" w:rsidRDefault="00FB4D0C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обустройство туалетов. При отсутствии водопровода и канализации обус</w:t>
      </w:r>
      <w:r w:rsidRPr="00864F85">
        <w:rPr>
          <w:sz w:val="28"/>
          <w:szCs w:val="28"/>
        </w:rPr>
        <w:t>т</w:t>
      </w:r>
      <w:r w:rsidRPr="00864F85">
        <w:rPr>
          <w:sz w:val="28"/>
          <w:szCs w:val="28"/>
        </w:rPr>
        <w:t xml:space="preserve">раиваются туалеты с герметичным выгребом или биотуалеты. </w:t>
      </w:r>
    </w:p>
    <w:p w:rsidR="00FB4D0C" w:rsidRPr="00864F85" w:rsidRDefault="00FB4D0C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Очистка выгребов производится при заполнении нечистотами 2/3 объекта выгреба;</w:t>
      </w:r>
    </w:p>
    <w:p w:rsidR="00FB4D0C" w:rsidRPr="00864F85" w:rsidRDefault="00FB4D0C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выставление информационного стенда, на котором размещаются правила поведения в месте массового отдыха людей у воды, не связанного с купанием, информация об организаторе места массового отдыха у воды, не связанного с купанием, и контактная информация о нем, материалы по профилактике несч</w:t>
      </w:r>
      <w:r w:rsidRPr="00864F85">
        <w:rPr>
          <w:sz w:val="28"/>
          <w:szCs w:val="28"/>
        </w:rPr>
        <w:t>а</w:t>
      </w:r>
      <w:r w:rsidRPr="00864F85">
        <w:rPr>
          <w:sz w:val="28"/>
          <w:szCs w:val="28"/>
        </w:rPr>
        <w:t>стных случаев с людьми на участках акватории водных объектов, не предназн</w:t>
      </w:r>
      <w:r w:rsidRPr="00864F85">
        <w:rPr>
          <w:sz w:val="28"/>
          <w:szCs w:val="28"/>
        </w:rPr>
        <w:t>а</w:t>
      </w:r>
      <w:r w:rsidRPr="00864F85">
        <w:rPr>
          <w:sz w:val="28"/>
          <w:szCs w:val="28"/>
        </w:rPr>
        <w:t>ченных для купания, а также выставление знаков о запретах купания людей;</w:t>
      </w:r>
    </w:p>
    <w:p w:rsidR="00FB4D0C" w:rsidRPr="00864F85" w:rsidRDefault="00FB4D0C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обустройство специальных мест для курения, площадок для игр. Детские зоны должны быть выделены, оснащены оборудованием, предназначенным для детских игр и отдыха;</w:t>
      </w:r>
    </w:p>
    <w:p w:rsidR="00FB4D0C" w:rsidRPr="00864F85" w:rsidRDefault="00FB4D0C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соответствие места массового отдыха людей у воды, не связанного с куп</w:t>
      </w:r>
      <w:r w:rsidRPr="00864F85">
        <w:rPr>
          <w:sz w:val="28"/>
          <w:szCs w:val="28"/>
        </w:rPr>
        <w:t>а</w:t>
      </w:r>
      <w:r w:rsidRPr="00864F85">
        <w:rPr>
          <w:sz w:val="28"/>
          <w:szCs w:val="28"/>
        </w:rPr>
        <w:t>нием, установленным санитарно-эпидемиологическим требованиям.</w:t>
      </w:r>
    </w:p>
    <w:p w:rsidR="00864F85" w:rsidRPr="00864F85" w:rsidRDefault="00864F85" w:rsidP="00864F85">
      <w:pPr>
        <w:widowControl w:val="0"/>
        <w:tabs>
          <w:tab w:val="left" w:pos="-4253"/>
          <w:tab w:val="left" w:pos="318"/>
        </w:tabs>
        <w:ind w:firstLine="1418"/>
        <w:jc w:val="both"/>
        <w:rPr>
          <w:sz w:val="28"/>
          <w:szCs w:val="28"/>
        </w:rPr>
      </w:pPr>
    </w:p>
    <w:p w:rsidR="007D0760" w:rsidRDefault="007D0760" w:rsidP="007D0760">
      <w:pPr>
        <w:widowControl w:val="0"/>
        <w:tabs>
          <w:tab w:val="left" w:pos="-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64F85" w:rsidRPr="00864F85">
        <w:rPr>
          <w:b/>
          <w:sz w:val="28"/>
          <w:szCs w:val="28"/>
        </w:rPr>
        <w:t xml:space="preserve">. </w:t>
      </w:r>
      <w:r w:rsidR="00FB4D0C" w:rsidRPr="00864F85">
        <w:rPr>
          <w:b/>
          <w:sz w:val="28"/>
          <w:szCs w:val="28"/>
        </w:rPr>
        <w:t>Основные требования к использованию мест массового отдыха</w:t>
      </w:r>
      <w:r w:rsidR="00864F85">
        <w:rPr>
          <w:b/>
          <w:sz w:val="28"/>
          <w:szCs w:val="28"/>
        </w:rPr>
        <w:t xml:space="preserve"> </w:t>
      </w:r>
    </w:p>
    <w:p w:rsidR="00FB4D0C" w:rsidRDefault="00FB4D0C" w:rsidP="007D0760">
      <w:pPr>
        <w:widowControl w:val="0"/>
        <w:tabs>
          <w:tab w:val="left" w:pos="-4253"/>
        </w:tabs>
        <w:jc w:val="center"/>
        <w:rPr>
          <w:b/>
          <w:sz w:val="28"/>
          <w:szCs w:val="28"/>
        </w:rPr>
      </w:pPr>
      <w:r w:rsidRPr="00864F85">
        <w:rPr>
          <w:b/>
          <w:sz w:val="28"/>
          <w:szCs w:val="28"/>
        </w:rPr>
        <w:t>населения, мест массового отдыха людей у воды, не связанного с купанием</w:t>
      </w:r>
    </w:p>
    <w:p w:rsidR="007D0760" w:rsidRPr="00864F85" w:rsidRDefault="007D0760" w:rsidP="007D0760">
      <w:pPr>
        <w:widowControl w:val="0"/>
        <w:tabs>
          <w:tab w:val="left" w:pos="-4253"/>
        </w:tabs>
        <w:jc w:val="center"/>
        <w:rPr>
          <w:b/>
          <w:sz w:val="28"/>
          <w:szCs w:val="28"/>
        </w:rPr>
      </w:pPr>
    </w:p>
    <w:p w:rsidR="00FB4D0C" w:rsidRPr="00864F85" w:rsidRDefault="007D0760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4F85" w:rsidRPr="00864F85">
        <w:rPr>
          <w:sz w:val="28"/>
          <w:szCs w:val="28"/>
        </w:rPr>
        <w:t xml:space="preserve">.1. </w:t>
      </w:r>
      <w:r w:rsidR="00FB4D0C" w:rsidRPr="00864F85">
        <w:rPr>
          <w:sz w:val="28"/>
          <w:szCs w:val="28"/>
        </w:rPr>
        <w:t>В местах массового отдыха допускаются следующие виды рекреац</w:t>
      </w:r>
      <w:r w:rsidR="00FB4D0C" w:rsidRPr="00864F85">
        <w:rPr>
          <w:sz w:val="28"/>
          <w:szCs w:val="28"/>
        </w:rPr>
        <w:t>и</w:t>
      </w:r>
      <w:r w:rsidR="00FB4D0C" w:rsidRPr="00864F85">
        <w:rPr>
          <w:sz w:val="28"/>
          <w:szCs w:val="28"/>
        </w:rPr>
        <w:t>онного использования: отдых населения, массовые гуляния, проведение детских праздников, спортивные игры, катание на лыжах и коньках, конный спорт и а</w:t>
      </w:r>
      <w:r w:rsidR="00FB4D0C" w:rsidRPr="00864F85">
        <w:rPr>
          <w:sz w:val="28"/>
          <w:szCs w:val="28"/>
        </w:rPr>
        <w:t>т</w:t>
      </w:r>
      <w:r w:rsidR="00FB4D0C" w:rsidRPr="00864F85">
        <w:rPr>
          <w:sz w:val="28"/>
          <w:szCs w:val="28"/>
        </w:rPr>
        <w:t>тракционы, и другие виды рекреационного использования. Виды рекреационн</w:t>
      </w:r>
      <w:r w:rsidR="00FB4D0C" w:rsidRPr="00864F85">
        <w:rPr>
          <w:sz w:val="28"/>
          <w:szCs w:val="28"/>
        </w:rPr>
        <w:t>о</w:t>
      </w:r>
      <w:r w:rsidR="00FB4D0C" w:rsidRPr="00864F85">
        <w:rPr>
          <w:sz w:val="28"/>
          <w:szCs w:val="28"/>
        </w:rPr>
        <w:t>го использования конкретного места массового отдыха устанавливаются реш</w:t>
      </w:r>
      <w:r w:rsidR="00FB4D0C" w:rsidRPr="00864F85">
        <w:rPr>
          <w:sz w:val="28"/>
          <w:szCs w:val="28"/>
        </w:rPr>
        <w:t>е</w:t>
      </w:r>
      <w:r w:rsidR="00FB4D0C" w:rsidRPr="00864F85">
        <w:rPr>
          <w:sz w:val="28"/>
          <w:szCs w:val="28"/>
        </w:rPr>
        <w:t>нием администрации Куменского городского поселения при включении данного места массового отдыха в перечень мест массового отдыха.</w:t>
      </w:r>
    </w:p>
    <w:p w:rsidR="00FB4D0C" w:rsidRPr="00864F85" w:rsidRDefault="007D0760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4F85" w:rsidRPr="00864F85">
        <w:rPr>
          <w:sz w:val="28"/>
          <w:szCs w:val="28"/>
        </w:rPr>
        <w:t xml:space="preserve">.2. </w:t>
      </w:r>
      <w:r w:rsidR="00FB4D0C" w:rsidRPr="00864F85">
        <w:rPr>
          <w:sz w:val="28"/>
          <w:szCs w:val="28"/>
        </w:rPr>
        <w:t>Граждане имеют право беспрепятственного посещения места массов</w:t>
      </w:r>
      <w:r w:rsidR="00FB4D0C" w:rsidRPr="00864F85">
        <w:rPr>
          <w:sz w:val="28"/>
          <w:szCs w:val="28"/>
        </w:rPr>
        <w:t>о</w:t>
      </w:r>
      <w:r w:rsidR="00FB4D0C" w:rsidRPr="00864F85">
        <w:rPr>
          <w:sz w:val="28"/>
          <w:szCs w:val="28"/>
        </w:rPr>
        <w:t>го отдыха, места массового отдыха людей у воды, не связанного с купанием, на территории Куменского городского поселения, за исключением случаев, когда за пользование объектами, находящимися на территории места массового отдыха, в том числе инвентарем, установлена плата.</w:t>
      </w:r>
    </w:p>
    <w:p w:rsidR="00FB4D0C" w:rsidRPr="00864F85" w:rsidRDefault="007D0760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4F85" w:rsidRPr="00864F85">
        <w:rPr>
          <w:sz w:val="28"/>
          <w:szCs w:val="28"/>
        </w:rPr>
        <w:t xml:space="preserve">.3. </w:t>
      </w:r>
      <w:r w:rsidR="00FB4D0C" w:rsidRPr="00864F85">
        <w:rPr>
          <w:sz w:val="28"/>
          <w:szCs w:val="28"/>
        </w:rPr>
        <w:t>Граждане в местах массового отдыха, местах массового отдыха людей у воды, не связанного с купанием,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предусмотренные действу</w:t>
      </w:r>
      <w:r w:rsidR="00FB4D0C" w:rsidRPr="00864F85">
        <w:rPr>
          <w:sz w:val="28"/>
          <w:szCs w:val="28"/>
        </w:rPr>
        <w:t>ю</w:t>
      </w:r>
      <w:r w:rsidR="00FB4D0C" w:rsidRPr="00864F85">
        <w:rPr>
          <w:sz w:val="28"/>
          <w:szCs w:val="28"/>
        </w:rPr>
        <w:t>щим законодательством Российской Федерации, законодательством Кировской области и муниципальными актами.</w:t>
      </w:r>
    </w:p>
    <w:p w:rsidR="00FB4D0C" w:rsidRPr="00864F85" w:rsidRDefault="007D0760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4F85" w:rsidRPr="00864F85">
        <w:rPr>
          <w:sz w:val="28"/>
          <w:szCs w:val="28"/>
        </w:rPr>
        <w:t xml:space="preserve">.4. </w:t>
      </w:r>
      <w:r w:rsidR="00FB4D0C" w:rsidRPr="00864F85">
        <w:rPr>
          <w:sz w:val="28"/>
          <w:szCs w:val="28"/>
        </w:rPr>
        <w:t>В местах массового отдыха людей у воды, не связанного с купанием, запрещается:</w:t>
      </w:r>
    </w:p>
    <w:p w:rsidR="00FB4D0C" w:rsidRPr="00864F85" w:rsidRDefault="00FB4D0C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купаться и плавать;</w:t>
      </w:r>
    </w:p>
    <w:p w:rsidR="00FB4D0C" w:rsidRPr="00864F85" w:rsidRDefault="00FB4D0C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играть с мячом и в спортивные игры в не отведенных для этих целей ме</w:t>
      </w:r>
      <w:r w:rsidRPr="00864F85">
        <w:rPr>
          <w:sz w:val="28"/>
          <w:szCs w:val="28"/>
        </w:rPr>
        <w:t>с</w:t>
      </w:r>
      <w:r w:rsidRPr="00864F85">
        <w:rPr>
          <w:sz w:val="28"/>
          <w:szCs w:val="28"/>
        </w:rPr>
        <w:t>тах;</w:t>
      </w:r>
    </w:p>
    <w:p w:rsidR="00FB4D0C" w:rsidRPr="00864F85" w:rsidRDefault="00FB4D0C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передвижение на лодках, катерах и гидроциклах в непосредственной бл</w:t>
      </w:r>
      <w:r w:rsidRPr="00864F85">
        <w:rPr>
          <w:sz w:val="28"/>
          <w:szCs w:val="28"/>
        </w:rPr>
        <w:t>и</w:t>
      </w:r>
      <w:r w:rsidRPr="00864F85">
        <w:rPr>
          <w:sz w:val="28"/>
          <w:szCs w:val="28"/>
        </w:rPr>
        <w:t>зости от берега и в бухтах в целях исключения фактора беспокойства отдыха</w:t>
      </w:r>
      <w:r w:rsidRPr="00864F85">
        <w:rPr>
          <w:sz w:val="28"/>
          <w:szCs w:val="28"/>
        </w:rPr>
        <w:t>ю</w:t>
      </w:r>
      <w:r w:rsidRPr="00864F85">
        <w:rPr>
          <w:sz w:val="28"/>
          <w:szCs w:val="28"/>
        </w:rPr>
        <w:lastRenderedPageBreak/>
        <w:t>щих и обеспечения их безопасности;</w:t>
      </w:r>
    </w:p>
    <w:p w:rsidR="00FB4D0C" w:rsidRPr="00864F85" w:rsidRDefault="00FB4D0C" w:rsidP="007D0760">
      <w:pPr>
        <w:widowControl w:val="0"/>
        <w:tabs>
          <w:tab w:val="left" w:pos="-4253"/>
        </w:tabs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въезд и проезд транспортных средств в период проведения массовых м</w:t>
      </w:r>
      <w:r w:rsidRPr="00864F85">
        <w:rPr>
          <w:sz w:val="28"/>
          <w:szCs w:val="28"/>
        </w:rPr>
        <w:t>е</w:t>
      </w:r>
      <w:r w:rsidRPr="00864F85">
        <w:rPr>
          <w:sz w:val="28"/>
          <w:szCs w:val="28"/>
        </w:rPr>
        <w:t>роприятий.</w:t>
      </w:r>
    </w:p>
    <w:p w:rsidR="00FB4D0C" w:rsidRPr="00864F85" w:rsidRDefault="007D0760" w:rsidP="007D076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4F85" w:rsidRPr="00864F85">
        <w:rPr>
          <w:sz w:val="28"/>
          <w:szCs w:val="28"/>
        </w:rPr>
        <w:t xml:space="preserve">.5. </w:t>
      </w:r>
      <w:r w:rsidR="00FB4D0C" w:rsidRPr="00864F85">
        <w:rPr>
          <w:sz w:val="28"/>
          <w:szCs w:val="28"/>
        </w:rPr>
        <w:t>Проведение культурно-массовых мероприятий в местах массового о</w:t>
      </w:r>
      <w:r w:rsidR="00FB4D0C" w:rsidRPr="00864F85">
        <w:rPr>
          <w:sz w:val="28"/>
          <w:szCs w:val="28"/>
        </w:rPr>
        <w:t>т</w:t>
      </w:r>
      <w:r w:rsidR="00FB4D0C" w:rsidRPr="00864F85">
        <w:rPr>
          <w:sz w:val="28"/>
          <w:szCs w:val="28"/>
        </w:rPr>
        <w:t>дыха осуществляется в соответствии с законодательством.</w:t>
      </w:r>
    </w:p>
    <w:p w:rsidR="007D0760" w:rsidRDefault="007D0760" w:rsidP="007D0760">
      <w:pPr>
        <w:widowControl w:val="0"/>
        <w:ind w:firstLine="709"/>
        <w:jc w:val="center"/>
        <w:rPr>
          <w:b/>
          <w:sz w:val="28"/>
          <w:szCs w:val="28"/>
        </w:rPr>
      </w:pPr>
    </w:p>
    <w:p w:rsidR="00FB4D0C" w:rsidRDefault="007D0760" w:rsidP="007D0760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FB4D0C" w:rsidRPr="007D0760">
        <w:rPr>
          <w:b/>
          <w:sz w:val="28"/>
          <w:szCs w:val="28"/>
        </w:rPr>
        <w:t>Контроль за использованием места массового отдыха людей у воды,</w:t>
      </w:r>
      <w:r w:rsidR="00FB4D0C" w:rsidRPr="007D0760">
        <w:rPr>
          <w:b/>
          <w:sz w:val="28"/>
          <w:szCs w:val="28"/>
        </w:rPr>
        <w:br/>
        <w:t>не связанного с купанием</w:t>
      </w:r>
    </w:p>
    <w:p w:rsidR="007D0760" w:rsidRPr="007D0760" w:rsidRDefault="007D0760" w:rsidP="007D0760">
      <w:pPr>
        <w:widowControl w:val="0"/>
        <w:ind w:firstLine="709"/>
        <w:jc w:val="center"/>
        <w:rPr>
          <w:b/>
          <w:sz w:val="28"/>
          <w:szCs w:val="28"/>
        </w:rPr>
      </w:pPr>
    </w:p>
    <w:p w:rsidR="00FB4D0C" w:rsidRPr="00864F85" w:rsidRDefault="007D0760" w:rsidP="007D076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B4D0C" w:rsidRPr="00864F85">
        <w:rPr>
          <w:sz w:val="28"/>
          <w:szCs w:val="28"/>
        </w:rPr>
        <w:t>В период использования места массового отдыха систематически ос</w:t>
      </w:r>
      <w:r w:rsidR="00FB4D0C" w:rsidRPr="00864F85">
        <w:rPr>
          <w:sz w:val="28"/>
          <w:szCs w:val="28"/>
        </w:rPr>
        <w:t>у</w:t>
      </w:r>
      <w:r w:rsidR="00FB4D0C" w:rsidRPr="00864F85">
        <w:rPr>
          <w:sz w:val="28"/>
          <w:szCs w:val="28"/>
        </w:rPr>
        <w:t>ществля</w:t>
      </w:r>
      <w:r w:rsidR="00864F85" w:rsidRPr="00864F85">
        <w:rPr>
          <w:sz w:val="28"/>
          <w:szCs w:val="28"/>
        </w:rPr>
        <w:t>е</w:t>
      </w:r>
      <w:r w:rsidR="00FB4D0C" w:rsidRPr="00864F85">
        <w:rPr>
          <w:sz w:val="28"/>
          <w:szCs w:val="28"/>
        </w:rPr>
        <w:t>тся контроль со стороны:</w:t>
      </w:r>
    </w:p>
    <w:p w:rsidR="00FB4D0C" w:rsidRPr="00864F85" w:rsidRDefault="007D0760" w:rsidP="007D076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B4D0C" w:rsidRPr="00864F85">
        <w:rPr>
          <w:sz w:val="28"/>
          <w:szCs w:val="28"/>
        </w:rPr>
        <w:t>дминистрации Куменского городского поселения</w:t>
      </w:r>
      <w:r>
        <w:rPr>
          <w:sz w:val="28"/>
          <w:szCs w:val="28"/>
        </w:rPr>
        <w:t>;</w:t>
      </w:r>
    </w:p>
    <w:p w:rsidR="00864F85" w:rsidRPr="00864F85" w:rsidRDefault="007D0760" w:rsidP="007D076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4D0C" w:rsidRPr="00864F85">
        <w:rPr>
          <w:sz w:val="28"/>
          <w:szCs w:val="28"/>
        </w:rPr>
        <w:t>тдела по делам молодежи и культуры</w:t>
      </w:r>
      <w:r>
        <w:rPr>
          <w:sz w:val="28"/>
          <w:szCs w:val="28"/>
        </w:rPr>
        <w:t>;</w:t>
      </w:r>
      <w:r w:rsidR="00FB4D0C" w:rsidRPr="00864F85">
        <w:rPr>
          <w:sz w:val="28"/>
          <w:szCs w:val="28"/>
        </w:rPr>
        <w:t xml:space="preserve"> </w:t>
      </w:r>
    </w:p>
    <w:p w:rsidR="00864F85" w:rsidRPr="00864F85" w:rsidRDefault="007D0760" w:rsidP="007D076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B4D0C" w:rsidRPr="00864F85">
        <w:rPr>
          <w:sz w:val="28"/>
          <w:szCs w:val="28"/>
        </w:rPr>
        <w:t xml:space="preserve">правления образования </w:t>
      </w:r>
      <w:r>
        <w:rPr>
          <w:sz w:val="28"/>
          <w:szCs w:val="28"/>
        </w:rPr>
        <w:t>Куменского района;</w:t>
      </w:r>
    </w:p>
    <w:p w:rsidR="00FB4D0C" w:rsidRPr="00864F85" w:rsidRDefault="007D0760" w:rsidP="007D076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4D0C" w:rsidRPr="00864F85">
        <w:rPr>
          <w:sz w:val="28"/>
          <w:szCs w:val="28"/>
        </w:rPr>
        <w:t>тдела ГО и ЧС администрации Куменского района</w:t>
      </w:r>
      <w:r>
        <w:rPr>
          <w:sz w:val="28"/>
          <w:szCs w:val="28"/>
        </w:rPr>
        <w:t>;</w:t>
      </w:r>
    </w:p>
    <w:p w:rsidR="00FB4D0C" w:rsidRPr="00864F85" w:rsidRDefault="00FB4D0C" w:rsidP="007D0760">
      <w:pPr>
        <w:widowControl w:val="0"/>
        <w:ind w:firstLine="709"/>
        <w:jc w:val="both"/>
        <w:rPr>
          <w:sz w:val="28"/>
          <w:szCs w:val="28"/>
        </w:rPr>
      </w:pPr>
      <w:r w:rsidRPr="00864F85">
        <w:rPr>
          <w:sz w:val="28"/>
          <w:szCs w:val="28"/>
        </w:rPr>
        <w:t>МО МВД России «Куменский»</w:t>
      </w:r>
      <w:r w:rsidR="007D0760">
        <w:rPr>
          <w:sz w:val="28"/>
          <w:szCs w:val="28"/>
        </w:rPr>
        <w:t>;</w:t>
      </w:r>
    </w:p>
    <w:p w:rsidR="00FB4D0C" w:rsidRPr="00864F85" w:rsidRDefault="007D0760" w:rsidP="007D0760">
      <w:pPr>
        <w:widowControl w:val="0"/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4D0C" w:rsidRPr="00864F85">
        <w:rPr>
          <w:sz w:val="28"/>
          <w:szCs w:val="28"/>
        </w:rPr>
        <w:t>тдела надзорной деятельности и профилактической работы Куменского района</w:t>
      </w:r>
      <w:r>
        <w:rPr>
          <w:sz w:val="28"/>
          <w:szCs w:val="28"/>
        </w:rPr>
        <w:t>.</w:t>
      </w:r>
    </w:p>
    <w:p w:rsidR="00864F85" w:rsidRPr="00FB4D0C" w:rsidRDefault="00864F85" w:rsidP="00864F85">
      <w:pPr>
        <w:widowControl w:val="0"/>
        <w:tabs>
          <w:tab w:val="left" w:pos="1234"/>
        </w:tabs>
        <w:spacing w:after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FB4D0C" w:rsidRPr="00FB4D0C" w:rsidRDefault="00FB4D0C" w:rsidP="00FB4D0C">
      <w:pPr>
        <w:ind w:firstLine="709"/>
        <w:jc w:val="both"/>
        <w:rPr>
          <w:sz w:val="28"/>
          <w:szCs w:val="28"/>
        </w:rPr>
      </w:pPr>
    </w:p>
    <w:p w:rsidR="00FB4D0C" w:rsidRPr="00FB4D0C" w:rsidRDefault="00FB4D0C" w:rsidP="00FB4D0C">
      <w:pPr>
        <w:ind w:firstLine="709"/>
        <w:jc w:val="both"/>
        <w:rPr>
          <w:sz w:val="28"/>
          <w:szCs w:val="28"/>
        </w:rPr>
      </w:pPr>
    </w:p>
    <w:p w:rsidR="00FB4D0C" w:rsidRPr="00FB4D0C" w:rsidRDefault="00FB4D0C" w:rsidP="00FB4D0C">
      <w:pPr>
        <w:ind w:firstLine="709"/>
        <w:jc w:val="both"/>
        <w:rPr>
          <w:sz w:val="28"/>
          <w:szCs w:val="28"/>
        </w:rPr>
      </w:pPr>
    </w:p>
    <w:p w:rsidR="00FB4D0C" w:rsidRPr="00FB4D0C" w:rsidRDefault="00FB4D0C" w:rsidP="00FB4D0C">
      <w:pPr>
        <w:ind w:firstLine="709"/>
        <w:jc w:val="both"/>
        <w:rPr>
          <w:sz w:val="28"/>
          <w:szCs w:val="28"/>
        </w:rPr>
      </w:pPr>
    </w:p>
    <w:p w:rsidR="00FB4D0C" w:rsidRPr="00FB4D0C" w:rsidRDefault="00FB4D0C" w:rsidP="00FB4D0C">
      <w:pPr>
        <w:ind w:firstLine="709"/>
        <w:jc w:val="both"/>
        <w:rPr>
          <w:sz w:val="28"/>
          <w:szCs w:val="28"/>
        </w:rPr>
      </w:pPr>
    </w:p>
    <w:p w:rsidR="00FB4D0C" w:rsidRPr="00FB4D0C" w:rsidRDefault="00FB4D0C" w:rsidP="00FB4D0C">
      <w:pPr>
        <w:ind w:firstLine="709"/>
        <w:jc w:val="both"/>
        <w:rPr>
          <w:sz w:val="28"/>
          <w:szCs w:val="28"/>
        </w:rPr>
      </w:pPr>
    </w:p>
    <w:p w:rsidR="00FB4D0C" w:rsidRPr="00FB4D0C" w:rsidRDefault="00FB4D0C" w:rsidP="00FB4D0C">
      <w:pPr>
        <w:ind w:firstLine="709"/>
        <w:jc w:val="both"/>
        <w:rPr>
          <w:sz w:val="28"/>
          <w:szCs w:val="28"/>
        </w:rPr>
      </w:pPr>
    </w:p>
    <w:p w:rsidR="007D0760" w:rsidRDefault="007D076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0760" w:rsidRDefault="00FB4D0C" w:rsidP="007D0760">
      <w:pPr>
        <w:spacing w:after="360"/>
        <w:ind w:left="5664" w:firstLine="709"/>
        <w:jc w:val="both"/>
        <w:rPr>
          <w:sz w:val="28"/>
          <w:szCs w:val="28"/>
        </w:rPr>
      </w:pPr>
      <w:r w:rsidRPr="00FB4D0C">
        <w:rPr>
          <w:sz w:val="28"/>
          <w:szCs w:val="28"/>
        </w:rPr>
        <w:lastRenderedPageBreak/>
        <w:t xml:space="preserve">УТВЕРЖДЕН </w:t>
      </w:r>
    </w:p>
    <w:p w:rsidR="007D0760" w:rsidRDefault="00FB4D0C" w:rsidP="007D0760">
      <w:pPr>
        <w:ind w:left="5664" w:firstLine="709"/>
        <w:jc w:val="both"/>
        <w:rPr>
          <w:sz w:val="28"/>
          <w:szCs w:val="28"/>
        </w:rPr>
      </w:pPr>
      <w:r w:rsidRPr="00FB4D0C">
        <w:rPr>
          <w:sz w:val="28"/>
          <w:szCs w:val="28"/>
        </w:rPr>
        <w:t xml:space="preserve">постановлением </w:t>
      </w:r>
    </w:p>
    <w:p w:rsidR="007D0760" w:rsidRDefault="00FB4D0C" w:rsidP="007D0760">
      <w:pPr>
        <w:ind w:left="5664" w:firstLine="709"/>
        <w:jc w:val="both"/>
        <w:rPr>
          <w:sz w:val="28"/>
          <w:szCs w:val="28"/>
        </w:rPr>
      </w:pPr>
      <w:r w:rsidRPr="00FB4D0C">
        <w:rPr>
          <w:sz w:val="28"/>
          <w:szCs w:val="28"/>
        </w:rPr>
        <w:t xml:space="preserve">администрации Куменского </w:t>
      </w:r>
    </w:p>
    <w:p w:rsidR="007D0760" w:rsidRDefault="00FB4D0C" w:rsidP="007D0760">
      <w:pPr>
        <w:ind w:left="5664" w:firstLine="709"/>
        <w:jc w:val="both"/>
        <w:rPr>
          <w:sz w:val="28"/>
          <w:szCs w:val="28"/>
        </w:rPr>
      </w:pPr>
      <w:r w:rsidRPr="00FB4D0C">
        <w:rPr>
          <w:sz w:val="28"/>
          <w:szCs w:val="28"/>
        </w:rPr>
        <w:t xml:space="preserve">городского поселения </w:t>
      </w:r>
    </w:p>
    <w:p w:rsidR="00FB4D0C" w:rsidRPr="00FB4D0C" w:rsidRDefault="00FB4D0C" w:rsidP="007D0760">
      <w:pPr>
        <w:spacing w:after="480"/>
        <w:ind w:left="5664" w:firstLine="709"/>
        <w:jc w:val="both"/>
        <w:rPr>
          <w:sz w:val="28"/>
          <w:szCs w:val="28"/>
        </w:rPr>
      </w:pPr>
      <w:r w:rsidRPr="00FB4D0C">
        <w:rPr>
          <w:sz w:val="28"/>
          <w:szCs w:val="28"/>
        </w:rPr>
        <w:t>от</w:t>
      </w:r>
      <w:r w:rsidR="00A44FA5">
        <w:rPr>
          <w:sz w:val="28"/>
          <w:szCs w:val="28"/>
        </w:rPr>
        <w:t xml:space="preserve"> 19.07.2023 </w:t>
      </w:r>
      <w:r w:rsidRPr="007D0760">
        <w:rPr>
          <w:sz w:val="28"/>
          <w:szCs w:val="28"/>
        </w:rPr>
        <w:t>№</w:t>
      </w:r>
      <w:r w:rsidR="00A44FA5">
        <w:rPr>
          <w:sz w:val="28"/>
          <w:szCs w:val="28"/>
        </w:rPr>
        <w:t xml:space="preserve"> 88</w:t>
      </w:r>
    </w:p>
    <w:p w:rsidR="007D0760" w:rsidRDefault="007D0760" w:rsidP="007D0760">
      <w:pPr>
        <w:pStyle w:val="13"/>
        <w:keepNext/>
        <w:keepLines/>
        <w:shd w:val="clear" w:color="auto" w:fill="auto"/>
        <w:spacing w:line="240" w:lineRule="auto"/>
        <w:ind w:firstLine="709"/>
        <w:rPr>
          <w:sz w:val="28"/>
          <w:szCs w:val="28"/>
        </w:rPr>
      </w:pPr>
      <w:bookmarkStart w:id="0" w:name="bookmark4"/>
      <w:r>
        <w:rPr>
          <w:sz w:val="28"/>
          <w:szCs w:val="28"/>
        </w:rPr>
        <w:t xml:space="preserve">ПЕРЕЧЕНЬ </w:t>
      </w:r>
    </w:p>
    <w:p w:rsidR="007D0760" w:rsidRDefault="00FB4D0C" w:rsidP="007D0760">
      <w:pPr>
        <w:pStyle w:val="13"/>
        <w:keepNext/>
        <w:keepLines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B4D0C">
        <w:rPr>
          <w:sz w:val="28"/>
          <w:szCs w:val="28"/>
        </w:rPr>
        <w:t xml:space="preserve">мест массового отдыха людей у воды, не связанного </w:t>
      </w:r>
    </w:p>
    <w:p w:rsidR="00FB4D0C" w:rsidRPr="00FB4D0C" w:rsidRDefault="00FB4D0C" w:rsidP="007D0760">
      <w:pPr>
        <w:pStyle w:val="13"/>
        <w:keepNext/>
        <w:keepLines/>
        <w:shd w:val="clear" w:color="auto" w:fill="auto"/>
        <w:spacing w:after="480" w:line="240" w:lineRule="auto"/>
        <w:ind w:firstLine="709"/>
        <w:rPr>
          <w:sz w:val="28"/>
          <w:szCs w:val="28"/>
        </w:rPr>
      </w:pPr>
      <w:r w:rsidRPr="00FB4D0C">
        <w:rPr>
          <w:sz w:val="28"/>
          <w:szCs w:val="28"/>
        </w:rPr>
        <w:t xml:space="preserve">с купанием на территории </w:t>
      </w:r>
      <w:bookmarkEnd w:id="0"/>
      <w:r w:rsidRPr="00FB4D0C">
        <w:rPr>
          <w:sz w:val="28"/>
          <w:szCs w:val="28"/>
        </w:rPr>
        <w:t>Куменского городского поселения</w:t>
      </w:r>
    </w:p>
    <w:p w:rsidR="00FB4D0C" w:rsidRPr="00FB4D0C" w:rsidRDefault="00FB4D0C" w:rsidP="00FB4D0C">
      <w:pPr>
        <w:ind w:firstLine="709"/>
        <w:jc w:val="both"/>
        <w:rPr>
          <w:sz w:val="28"/>
          <w:szCs w:val="28"/>
        </w:rPr>
      </w:pPr>
      <w:r w:rsidRPr="00FB4D0C">
        <w:rPr>
          <w:sz w:val="28"/>
          <w:szCs w:val="28"/>
        </w:rPr>
        <w:t>Место отдыха у воды – восточный берег Тюлькинского водохранилища на территории Куменского городского поселения.</w:t>
      </w:r>
    </w:p>
    <w:p w:rsidR="00205427" w:rsidRPr="00FB4D0C" w:rsidRDefault="00205427" w:rsidP="00FB4D0C">
      <w:pPr>
        <w:ind w:firstLine="709"/>
        <w:jc w:val="both"/>
        <w:rPr>
          <w:sz w:val="28"/>
          <w:szCs w:val="28"/>
        </w:rPr>
      </w:pPr>
    </w:p>
    <w:sectPr w:rsidR="00205427" w:rsidRPr="00FB4D0C" w:rsidSect="00FB4D0C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D92" w:rsidRDefault="00907D92" w:rsidP="006F2210">
      <w:r>
        <w:separator/>
      </w:r>
    </w:p>
  </w:endnote>
  <w:endnote w:type="continuationSeparator" w:id="1">
    <w:p w:rsidR="00907D92" w:rsidRDefault="00907D92" w:rsidP="006F2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D92" w:rsidRDefault="00907D92" w:rsidP="006F2210">
      <w:r>
        <w:separator/>
      </w:r>
    </w:p>
  </w:footnote>
  <w:footnote w:type="continuationSeparator" w:id="1">
    <w:p w:rsidR="00907D92" w:rsidRDefault="00907D92" w:rsidP="006F2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A42"/>
    <w:multiLevelType w:val="hybridMultilevel"/>
    <w:tmpl w:val="A93CD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646D5"/>
    <w:multiLevelType w:val="multilevel"/>
    <w:tmpl w:val="27BA689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116A31"/>
    <w:multiLevelType w:val="multilevel"/>
    <w:tmpl w:val="65887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7421D6"/>
    <w:multiLevelType w:val="multilevel"/>
    <w:tmpl w:val="71B22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97832"/>
    <w:multiLevelType w:val="multilevel"/>
    <w:tmpl w:val="721C2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D7161B"/>
    <w:multiLevelType w:val="hybridMultilevel"/>
    <w:tmpl w:val="6B668DF0"/>
    <w:lvl w:ilvl="0" w:tplc="D9C26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6A2DA7"/>
    <w:multiLevelType w:val="multilevel"/>
    <w:tmpl w:val="5436F1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D92E4A"/>
    <w:multiLevelType w:val="hybridMultilevel"/>
    <w:tmpl w:val="89E0F9B8"/>
    <w:lvl w:ilvl="0" w:tplc="47DE95E2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5E133ADD"/>
    <w:multiLevelType w:val="multilevel"/>
    <w:tmpl w:val="05F6F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02068A"/>
    <w:multiLevelType w:val="multilevel"/>
    <w:tmpl w:val="3544C2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9A0"/>
    <w:rsid w:val="000034BA"/>
    <w:rsid w:val="000036C6"/>
    <w:rsid w:val="000C6F5B"/>
    <w:rsid w:val="000E29C0"/>
    <w:rsid w:val="00106D08"/>
    <w:rsid w:val="001604C5"/>
    <w:rsid w:val="00166982"/>
    <w:rsid w:val="001839A0"/>
    <w:rsid w:val="001B4637"/>
    <w:rsid w:val="001C5DA7"/>
    <w:rsid w:val="001D153E"/>
    <w:rsid w:val="001E6BEB"/>
    <w:rsid w:val="001F547E"/>
    <w:rsid w:val="00205427"/>
    <w:rsid w:val="00221362"/>
    <w:rsid w:val="00267773"/>
    <w:rsid w:val="002A28A4"/>
    <w:rsid w:val="002B31EE"/>
    <w:rsid w:val="002D0DE5"/>
    <w:rsid w:val="00313723"/>
    <w:rsid w:val="00320DE5"/>
    <w:rsid w:val="00371117"/>
    <w:rsid w:val="003D2067"/>
    <w:rsid w:val="003E5F5B"/>
    <w:rsid w:val="004717A2"/>
    <w:rsid w:val="00475478"/>
    <w:rsid w:val="00481A98"/>
    <w:rsid w:val="004D6C08"/>
    <w:rsid w:val="0051107E"/>
    <w:rsid w:val="00536E67"/>
    <w:rsid w:val="00544A7B"/>
    <w:rsid w:val="005F051E"/>
    <w:rsid w:val="005F6BBE"/>
    <w:rsid w:val="006035EC"/>
    <w:rsid w:val="00646E71"/>
    <w:rsid w:val="006648EB"/>
    <w:rsid w:val="00674093"/>
    <w:rsid w:val="006A59DF"/>
    <w:rsid w:val="006F2210"/>
    <w:rsid w:val="006F52CA"/>
    <w:rsid w:val="00745EF8"/>
    <w:rsid w:val="007655A3"/>
    <w:rsid w:val="00781D85"/>
    <w:rsid w:val="007D0760"/>
    <w:rsid w:val="007F1132"/>
    <w:rsid w:val="0082609F"/>
    <w:rsid w:val="008410F6"/>
    <w:rsid w:val="00864F85"/>
    <w:rsid w:val="00881494"/>
    <w:rsid w:val="00890973"/>
    <w:rsid w:val="008A59C3"/>
    <w:rsid w:val="008C004F"/>
    <w:rsid w:val="008C3879"/>
    <w:rsid w:val="008C6B79"/>
    <w:rsid w:val="009039E0"/>
    <w:rsid w:val="00907D92"/>
    <w:rsid w:val="00916BB8"/>
    <w:rsid w:val="00920F66"/>
    <w:rsid w:val="00946D8F"/>
    <w:rsid w:val="00965E02"/>
    <w:rsid w:val="0099240E"/>
    <w:rsid w:val="00A06BBF"/>
    <w:rsid w:val="00A44FA5"/>
    <w:rsid w:val="00A63969"/>
    <w:rsid w:val="00A81855"/>
    <w:rsid w:val="00AD679E"/>
    <w:rsid w:val="00B36EBB"/>
    <w:rsid w:val="00B57E5D"/>
    <w:rsid w:val="00B73954"/>
    <w:rsid w:val="00B82F2B"/>
    <w:rsid w:val="00B927E5"/>
    <w:rsid w:val="00BA0B42"/>
    <w:rsid w:val="00BA69E0"/>
    <w:rsid w:val="00BA74DA"/>
    <w:rsid w:val="00C46B4D"/>
    <w:rsid w:val="00C5188F"/>
    <w:rsid w:val="00C62888"/>
    <w:rsid w:val="00C65DD7"/>
    <w:rsid w:val="00C94A38"/>
    <w:rsid w:val="00CC5E45"/>
    <w:rsid w:val="00CE3283"/>
    <w:rsid w:val="00CE329C"/>
    <w:rsid w:val="00CE49EA"/>
    <w:rsid w:val="00D23AAF"/>
    <w:rsid w:val="00D528C5"/>
    <w:rsid w:val="00D75275"/>
    <w:rsid w:val="00D90717"/>
    <w:rsid w:val="00DD4828"/>
    <w:rsid w:val="00DF46AF"/>
    <w:rsid w:val="00DF7059"/>
    <w:rsid w:val="00E123DB"/>
    <w:rsid w:val="00E126B5"/>
    <w:rsid w:val="00E23B86"/>
    <w:rsid w:val="00E2616D"/>
    <w:rsid w:val="00E44537"/>
    <w:rsid w:val="00E5758E"/>
    <w:rsid w:val="00E61CCF"/>
    <w:rsid w:val="00E717B0"/>
    <w:rsid w:val="00E83991"/>
    <w:rsid w:val="00E84823"/>
    <w:rsid w:val="00E96C22"/>
    <w:rsid w:val="00EC269B"/>
    <w:rsid w:val="00EF0FB3"/>
    <w:rsid w:val="00F02CD1"/>
    <w:rsid w:val="00F5727A"/>
    <w:rsid w:val="00F8049B"/>
    <w:rsid w:val="00F9673C"/>
    <w:rsid w:val="00FB4D0C"/>
    <w:rsid w:val="00FD4F89"/>
    <w:rsid w:val="00FE5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69E0"/>
    <w:pPr>
      <w:keepNext/>
      <w:jc w:val="center"/>
      <w:outlineLvl w:val="0"/>
    </w:pPr>
    <w:rPr>
      <w:b/>
      <w:bCs/>
      <w:spacing w:val="40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9E0"/>
    <w:rPr>
      <w:rFonts w:ascii="Times New Roman" w:eastAsia="Times New Roman" w:hAnsi="Times New Roman" w:cs="Times New Roman"/>
      <w:b/>
      <w:bCs/>
      <w:spacing w:val="40"/>
      <w:kern w:val="28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BA69E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A69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basedOn w:val="a"/>
    <w:rsid w:val="00BA69E0"/>
    <w:pPr>
      <w:suppressAutoHyphens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916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22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2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22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2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22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221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rsid w:val="00FB4D0C"/>
    <w:rPr>
      <w:color w:val="0066CC"/>
      <w:u w:val="single"/>
    </w:rPr>
  </w:style>
  <w:style w:type="character" w:customStyle="1" w:styleId="12">
    <w:name w:val="Заголовок №1_"/>
    <w:basedOn w:val="a0"/>
    <w:link w:val="13"/>
    <w:rsid w:val="00FB4D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B4D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4pt">
    <w:name w:val="Основной текст (3) + 14 pt;Не полужирный"/>
    <w:basedOn w:val="3"/>
    <w:rsid w:val="00FB4D0C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">
    <w:name w:val="Основной текст (2)"/>
    <w:basedOn w:val="a0"/>
    <w:rsid w:val="00FB4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3">
    <w:name w:val="Заголовок №1"/>
    <w:basedOn w:val="a"/>
    <w:link w:val="12"/>
    <w:rsid w:val="00FB4D0C"/>
    <w:pPr>
      <w:widowControl w:val="0"/>
      <w:shd w:val="clear" w:color="auto" w:fill="FFFFFF"/>
      <w:spacing w:line="32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B4D0C"/>
    <w:pPr>
      <w:widowControl w:val="0"/>
      <w:shd w:val="clear" w:color="auto" w:fill="FFFFFF"/>
      <w:spacing w:after="240" w:line="322" w:lineRule="exact"/>
      <w:jc w:val="center"/>
    </w:pPr>
    <w:rPr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69E0"/>
    <w:pPr>
      <w:keepNext/>
      <w:jc w:val="center"/>
      <w:outlineLvl w:val="0"/>
    </w:pPr>
    <w:rPr>
      <w:b/>
      <w:bCs/>
      <w:spacing w:val="40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9E0"/>
    <w:rPr>
      <w:rFonts w:ascii="Times New Roman" w:eastAsia="Times New Roman" w:hAnsi="Times New Roman" w:cs="Times New Roman"/>
      <w:b/>
      <w:bCs/>
      <w:spacing w:val="40"/>
      <w:kern w:val="28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BA69E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A69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basedOn w:val="a"/>
    <w:rsid w:val="00BA69E0"/>
    <w:pPr>
      <w:suppressAutoHyphens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916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22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2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22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2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22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22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EEB7-266B-46C7-BC3F-B23741EA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Пользователь Windows</cp:lastModifiedBy>
  <cp:revision>4</cp:revision>
  <cp:lastPrinted>2023-07-19T06:29:00Z</cp:lastPrinted>
  <dcterms:created xsi:type="dcterms:W3CDTF">2023-07-25T05:23:00Z</dcterms:created>
  <dcterms:modified xsi:type="dcterms:W3CDTF">2023-07-25T05:25:00Z</dcterms:modified>
</cp:coreProperties>
</file>