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18" w:rsidRDefault="00513618" w:rsidP="00513618">
      <w:pPr>
        <w:pStyle w:val="a6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513618" w:rsidRDefault="00513618" w:rsidP="00513618">
      <w:pPr>
        <w:pStyle w:val="a6"/>
        <w:spacing w:after="360"/>
        <w:rPr>
          <w:szCs w:val="28"/>
        </w:rPr>
      </w:pPr>
      <w:r>
        <w:rPr>
          <w:szCs w:val="28"/>
        </w:rPr>
        <w:t>ЧЕТВЕРТОГО СОЗЫВА</w:t>
      </w:r>
    </w:p>
    <w:p w:rsidR="00513618" w:rsidRPr="001B7EDA" w:rsidRDefault="00D128C4" w:rsidP="00513618">
      <w:pPr>
        <w:pStyle w:val="a6"/>
        <w:tabs>
          <w:tab w:val="center" w:pos="4873"/>
        </w:tabs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 РЕШЕНИЕ</w:t>
      </w:r>
      <w:r w:rsidR="00513618">
        <w:rPr>
          <w:sz w:val="32"/>
          <w:szCs w:val="32"/>
        </w:rPr>
        <w:t xml:space="preserve"> </w:t>
      </w:r>
    </w:p>
    <w:p w:rsidR="00513618" w:rsidRPr="00D128C4" w:rsidRDefault="00D128C4" w:rsidP="00513618">
      <w:pPr>
        <w:pStyle w:val="a6"/>
        <w:tabs>
          <w:tab w:val="center" w:pos="4873"/>
        </w:tabs>
        <w:rPr>
          <w:u w:val="single"/>
        </w:rPr>
      </w:pPr>
      <w:r w:rsidRPr="00D128C4">
        <w:rPr>
          <w:b w:val="0"/>
          <w:u w:val="single"/>
        </w:rPr>
        <w:t>о</w:t>
      </w:r>
      <w:r w:rsidR="00513618" w:rsidRPr="00D128C4">
        <w:rPr>
          <w:b w:val="0"/>
          <w:u w:val="single"/>
        </w:rPr>
        <w:t>т</w:t>
      </w:r>
      <w:r w:rsidRPr="00D128C4">
        <w:rPr>
          <w:b w:val="0"/>
          <w:u w:val="single"/>
        </w:rPr>
        <w:t xml:space="preserve"> 01.07.2021</w:t>
      </w:r>
      <w:r w:rsidR="00513618" w:rsidRPr="00D128C4">
        <w:rPr>
          <w:b w:val="0"/>
          <w:u w:val="single"/>
        </w:rPr>
        <w:t>№</w:t>
      </w:r>
      <w:r w:rsidRPr="00D128C4">
        <w:rPr>
          <w:b w:val="0"/>
          <w:u w:val="single"/>
        </w:rPr>
        <w:t xml:space="preserve"> 43/198</w:t>
      </w:r>
    </w:p>
    <w:p w:rsidR="00513618" w:rsidRDefault="00513618" w:rsidP="00513618">
      <w:pPr>
        <w:spacing w:after="480"/>
        <w:jc w:val="center"/>
      </w:pPr>
      <w:r>
        <w:rPr>
          <w:sz w:val="28"/>
          <w:szCs w:val="28"/>
        </w:rPr>
        <w:t>пгт Кумены</w:t>
      </w:r>
    </w:p>
    <w:p w:rsidR="00513618" w:rsidRDefault="00513618" w:rsidP="00E46B38">
      <w:pPr>
        <w:shd w:val="clear" w:color="auto" w:fill="FFFFFF"/>
        <w:spacing w:after="480"/>
        <w:jc w:val="center"/>
      </w:pPr>
      <w:r w:rsidRPr="00647047">
        <w:rPr>
          <w:b/>
          <w:color w:val="000000"/>
          <w:sz w:val="28"/>
          <w:szCs w:val="28"/>
        </w:rPr>
        <w:t>Об утверждении Порядка</w:t>
      </w:r>
      <w:r w:rsidR="00E46B38">
        <w:rPr>
          <w:b/>
          <w:color w:val="000000"/>
          <w:sz w:val="28"/>
          <w:szCs w:val="28"/>
        </w:rPr>
        <w:t xml:space="preserve"> </w:t>
      </w:r>
      <w:r w:rsidRPr="00647047">
        <w:rPr>
          <w:b/>
          <w:color w:val="000000"/>
          <w:sz w:val="28"/>
          <w:szCs w:val="28"/>
        </w:rPr>
        <w:t>представления, рассмотрения и утверждения годового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647047">
        <w:rPr>
          <w:b/>
          <w:color w:val="000000"/>
          <w:sz w:val="28"/>
          <w:szCs w:val="28"/>
        </w:rPr>
        <w:t xml:space="preserve">бюджета муниципального образования </w:t>
      </w:r>
      <w:r>
        <w:rPr>
          <w:b/>
          <w:color w:val="000000"/>
          <w:sz w:val="28"/>
          <w:szCs w:val="28"/>
        </w:rPr>
        <w:t>Куменское городское</w:t>
      </w:r>
      <w:r w:rsidRPr="00647047">
        <w:rPr>
          <w:b/>
          <w:color w:val="000000"/>
          <w:sz w:val="28"/>
          <w:szCs w:val="28"/>
        </w:rPr>
        <w:t xml:space="preserve"> поселение</w:t>
      </w:r>
      <w:r>
        <w:rPr>
          <w:b/>
          <w:color w:val="000000"/>
          <w:sz w:val="28"/>
          <w:szCs w:val="28"/>
        </w:rPr>
        <w:t xml:space="preserve"> </w:t>
      </w:r>
      <w:r w:rsidRPr="00647047">
        <w:rPr>
          <w:b/>
          <w:color w:val="000000"/>
          <w:sz w:val="28"/>
          <w:szCs w:val="28"/>
        </w:rPr>
        <w:t>Куменского района Кировской области</w:t>
      </w:r>
      <w:r>
        <w:rPr>
          <w:b/>
          <w:bCs/>
          <w:sz w:val="28"/>
          <w:szCs w:val="28"/>
        </w:rPr>
        <w:t xml:space="preserve"> </w:t>
      </w:r>
    </w:p>
    <w:p w:rsidR="00513618" w:rsidRPr="00647047" w:rsidRDefault="00513618" w:rsidP="005136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47047">
        <w:rPr>
          <w:color w:val="000000"/>
          <w:sz w:val="28"/>
          <w:szCs w:val="28"/>
        </w:rPr>
        <w:t>В целях организации исполнения бюджета муниципального образования</w:t>
      </w:r>
      <w:r>
        <w:rPr>
          <w:color w:val="000000"/>
          <w:sz w:val="28"/>
          <w:szCs w:val="28"/>
        </w:rPr>
        <w:t xml:space="preserve"> Куменское городское</w:t>
      </w:r>
      <w:r w:rsidRPr="00647047">
        <w:rPr>
          <w:color w:val="000000"/>
          <w:sz w:val="28"/>
          <w:szCs w:val="28"/>
        </w:rPr>
        <w:t xml:space="preserve"> поселение Куменского района Кировской области,</w:t>
      </w:r>
      <w:r>
        <w:rPr>
          <w:color w:val="000000"/>
          <w:sz w:val="28"/>
          <w:szCs w:val="28"/>
        </w:rPr>
        <w:t xml:space="preserve"> </w:t>
      </w:r>
      <w:r w:rsidRPr="00647047">
        <w:rPr>
          <w:color w:val="000000"/>
          <w:sz w:val="28"/>
          <w:szCs w:val="28"/>
        </w:rPr>
        <w:t>в соответствии с Бюджетным кодексом Российской Федерации, Положением</w:t>
      </w:r>
      <w:r>
        <w:rPr>
          <w:color w:val="000000"/>
          <w:sz w:val="28"/>
          <w:szCs w:val="28"/>
        </w:rPr>
        <w:t xml:space="preserve"> </w:t>
      </w:r>
      <w:r w:rsidRPr="00647047">
        <w:rPr>
          <w:color w:val="000000"/>
          <w:sz w:val="28"/>
          <w:szCs w:val="28"/>
        </w:rPr>
        <w:t xml:space="preserve">«О бюджетном процессе в муниципальном образовании </w:t>
      </w:r>
      <w:r>
        <w:rPr>
          <w:color w:val="000000"/>
          <w:sz w:val="28"/>
          <w:szCs w:val="28"/>
        </w:rPr>
        <w:t>Куменское городское</w:t>
      </w:r>
      <w:r w:rsidRPr="00647047">
        <w:rPr>
          <w:color w:val="000000"/>
          <w:sz w:val="28"/>
          <w:szCs w:val="28"/>
        </w:rPr>
        <w:t xml:space="preserve"> поселение Куменского района Кировской области», в соответствии</w:t>
      </w:r>
    </w:p>
    <w:p w:rsidR="00513618" w:rsidRPr="00647047" w:rsidRDefault="00513618" w:rsidP="00513618">
      <w:pPr>
        <w:shd w:val="clear" w:color="auto" w:fill="FFFFFF"/>
        <w:jc w:val="both"/>
        <w:rPr>
          <w:color w:val="000000"/>
          <w:sz w:val="28"/>
          <w:szCs w:val="28"/>
        </w:rPr>
      </w:pPr>
      <w:r w:rsidRPr="00647047">
        <w:rPr>
          <w:color w:val="000000"/>
          <w:sz w:val="28"/>
          <w:szCs w:val="28"/>
        </w:rPr>
        <w:t>со статьей 2</w:t>
      </w:r>
      <w:r>
        <w:rPr>
          <w:color w:val="000000"/>
          <w:sz w:val="28"/>
          <w:szCs w:val="28"/>
        </w:rPr>
        <w:t>3</w:t>
      </w:r>
      <w:r w:rsidRPr="00647047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Куменского городского</w:t>
      </w:r>
      <w:r w:rsidRPr="00647047">
        <w:rPr>
          <w:color w:val="000000"/>
          <w:sz w:val="28"/>
          <w:szCs w:val="28"/>
        </w:rPr>
        <w:t xml:space="preserve"> поселения Куменского района</w:t>
      </w:r>
    </w:p>
    <w:p w:rsidR="00513618" w:rsidRDefault="00513618" w:rsidP="00513618">
      <w:pPr>
        <w:jc w:val="both"/>
        <w:rPr>
          <w:sz w:val="28"/>
          <w:szCs w:val="28"/>
        </w:rPr>
      </w:pPr>
      <w:r>
        <w:rPr>
          <w:sz w:val="28"/>
          <w:szCs w:val="28"/>
        </w:rPr>
        <w:t>Дума Куменского городского поселения  РЕШИЛА:</w:t>
      </w:r>
    </w:p>
    <w:p w:rsidR="00513618" w:rsidRPr="00B01A81" w:rsidRDefault="00513618" w:rsidP="005136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01A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01A81">
        <w:rPr>
          <w:color w:val="000000"/>
          <w:sz w:val="28"/>
          <w:szCs w:val="28"/>
        </w:rPr>
        <w:t xml:space="preserve"> Утвердить Порядок представления, рассмотрения и утверждения</w:t>
      </w:r>
      <w:r>
        <w:rPr>
          <w:color w:val="000000"/>
          <w:sz w:val="28"/>
          <w:szCs w:val="28"/>
        </w:rPr>
        <w:t xml:space="preserve"> </w:t>
      </w:r>
      <w:r w:rsidRPr="00B01A81">
        <w:rPr>
          <w:color w:val="000000"/>
          <w:sz w:val="28"/>
          <w:szCs w:val="28"/>
        </w:rPr>
        <w:t>годового отчета об исполнении бюджета муниципального образования</w:t>
      </w:r>
      <w:r>
        <w:rPr>
          <w:color w:val="000000"/>
          <w:sz w:val="28"/>
          <w:szCs w:val="28"/>
        </w:rPr>
        <w:t xml:space="preserve"> Куменское городское</w:t>
      </w:r>
      <w:r w:rsidRPr="00B01A81">
        <w:rPr>
          <w:color w:val="000000"/>
          <w:sz w:val="28"/>
          <w:szCs w:val="28"/>
        </w:rPr>
        <w:t xml:space="preserve"> поселение Куменского района Кировской области в</w:t>
      </w:r>
      <w:r>
        <w:rPr>
          <w:color w:val="000000"/>
          <w:sz w:val="28"/>
          <w:szCs w:val="28"/>
        </w:rPr>
        <w:t xml:space="preserve"> </w:t>
      </w:r>
      <w:r w:rsidRPr="00B01A81">
        <w:rPr>
          <w:color w:val="000000"/>
          <w:sz w:val="28"/>
          <w:szCs w:val="28"/>
        </w:rPr>
        <w:t>соответствии с Приложением к настоящему Решению;</w:t>
      </w:r>
    </w:p>
    <w:p w:rsidR="00513618" w:rsidRDefault="00513618" w:rsidP="00E46B38">
      <w:pPr>
        <w:shd w:val="clear" w:color="auto" w:fill="FFFFFF"/>
        <w:spacing w:after="480"/>
        <w:ind w:firstLine="709"/>
        <w:jc w:val="both"/>
        <w:rPr>
          <w:sz w:val="28"/>
          <w:szCs w:val="28"/>
        </w:rPr>
      </w:pPr>
      <w:r w:rsidRPr="00B01A8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B01A81">
        <w:rPr>
          <w:color w:val="000000"/>
          <w:sz w:val="28"/>
          <w:szCs w:val="28"/>
        </w:rPr>
        <w:t xml:space="preserve"> Настоящее решение вступает в силу с момента опубликования в</w:t>
      </w:r>
      <w:r>
        <w:rPr>
          <w:color w:val="000000"/>
          <w:sz w:val="28"/>
          <w:szCs w:val="28"/>
        </w:rPr>
        <w:t xml:space="preserve"> </w:t>
      </w:r>
      <w:r w:rsidRPr="00B01A81">
        <w:rPr>
          <w:color w:val="000000"/>
          <w:sz w:val="28"/>
          <w:szCs w:val="28"/>
        </w:rPr>
        <w:t>информационном бюллетене.</w:t>
      </w:r>
      <w:r>
        <w:rPr>
          <w:sz w:val="28"/>
          <w:szCs w:val="28"/>
        </w:rPr>
        <w:t xml:space="preserve"> </w:t>
      </w:r>
    </w:p>
    <w:p w:rsidR="00E46B38" w:rsidRDefault="00513618" w:rsidP="00E46B38">
      <w:pPr>
        <w:tabs>
          <w:tab w:val="left" w:pos="284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B38">
        <w:rPr>
          <w:sz w:val="28"/>
          <w:szCs w:val="28"/>
        </w:rPr>
        <w:t>Глава поселения</w:t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  <w:t>В.Г. Малых</w:t>
      </w:r>
    </w:p>
    <w:p w:rsidR="00513618" w:rsidRDefault="00513618" w:rsidP="005136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13618" w:rsidRDefault="00513618" w:rsidP="00E46B38">
      <w:pPr>
        <w:spacing w:after="360"/>
        <w:jc w:val="both"/>
        <w:rPr>
          <w:sz w:val="28"/>
          <w:szCs w:val="28"/>
        </w:rPr>
      </w:pPr>
      <w:r w:rsidRPr="009D24B7">
        <w:rPr>
          <w:sz w:val="28"/>
          <w:szCs w:val="28"/>
        </w:rPr>
        <w:t>Куменского городского поселения</w:t>
      </w:r>
      <w:r w:rsidRPr="009D24B7">
        <w:rPr>
          <w:sz w:val="28"/>
          <w:szCs w:val="28"/>
        </w:rPr>
        <w:tab/>
      </w:r>
      <w:r w:rsidRPr="009D24B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="00E46B38">
        <w:rPr>
          <w:sz w:val="28"/>
          <w:szCs w:val="28"/>
        </w:rPr>
        <w:tab/>
      </w:r>
      <w:r w:rsidRPr="009D24B7">
        <w:rPr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r w:rsidRPr="009D24B7">
        <w:rPr>
          <w:sz w:val="28"/>
          <w:szCs w:val="28"/>
        </w:rPr>
        <w:t>Панькина</w:t>
      </w:r>
    </w:p>
    <w:p w:rsidR="00D128C4" w:rsidRDefault="00D128C4" w:rsidP="00E46B38">
      <w:pPr>
        <w:spacing w:after="960"/>
        <w:jc w:val="both"/>
        <w:rPr>
          <w:color w:val="000000"/>
          <w:sz w:val="28"/>
          <w:szCs w:val="28"/>
        </w:rPr>
      </w:pPr>
    </w:p>
    <w:p w:rsidR="00D128C4" w:rsidRDefault="00D128C4" w:rsidP="00E46B38">
      <w:pPr>
        <w:spacing w:after="960"/>
        <w:jc w:val="both"/>
        <w:rPr>
          <w:color w:val="000000"/>
          <w:sz w:val="28"/>
          <w:szCs w:val="28"/>
        </w:rPr>
      </w:pPr>
    </w:p>
    <w:p w:rsidR="00D128C4" w:rsidRDefault="00D128C4" w:rsidP="00E46B38">
      <w:pPr>
        <w:spacing w:after="960"/>
        <w:jc w:val="both"/>
        <w:rPr>
          <w:color w:val="000000"/>
          <w:sz w:val="28"/>
          <w:szCs w:val="28"/>
        </w:rPr>
      </w:pPr>
    </w:p>
    <w:p w:rsidR="00E46B38" w:rsidRDefault="00E46B38" w:rsidP="00E46B38">
      <w:pPr>
        <w:spacing w:after="360"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E46B38" w:rsidRDefault="00E46B38" w:rsidP="00E46B38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Думы Куменского </w:t>
      </w:r>
    </w:p>
    <w:p w:rsidR="00E46B38" w:rsidRDefault="00E46B38" w:rsidP="00E46B38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</w:p>
    <w:p w:rsidR="00E46B38" w:rsidRPr="00D128C4" w:rsidRDefault="00D128C4" w:rsidP="00E46B38">
      <w:pPr>
        <w:ind w:left="5664"/>
        <w:rPr>
          <w:color w:val="000000"/>
          <w:sz w:val="28"/>
          <w:szCs w:val="28"/>
          <w:u w:val="single"/>
        </w:rPr>
      </w:pPr>
      <w:r w:rsidRPr="00D128C4">
        <w:rPr>
          <w:color w:val="000000"/>
          <w:sz w:val="28"/>
          <w:szCs w:val="28"/>
          <w:u w:val="single"/>
        </w:rPr>
        <w:t>от 01.07.2021</w:t>
      </w:r>
      <w:r w:rsidR="00FC6271">
        <w:rPr>
          <w:color w:val="000000"/>
          <w:sz w:val="28"/>
          <w:szCs w:val="28"/>
          <w:u w:val="single"/>
          <w:lang w:val="en-US"/>
        </w:rPr>
        <w:t xml:space="preserve"> </w:t>
      </w:r>
      <w:r w:rsidRPr="00D128C4">
        <w:rPr>
          <w:color w:val="000000"/>
          <w:sz w:val="28"/>
          <w:szCs w:val="28"/>
          <w:u w:val="single"/>
        </w:rPr>
        <w:t>№ 43/198</w:t>
      </w:r>
    </w:p>
    <w:p w:rsidR="002705CA" w:rsidRPr="002705CA" w:rsidRDefault="002705CA" w:rsidP="002705CA">
      <w:pPr>
        <w:jc w:val="center"/>
        <w:rPr>
          <w:b/>
          <w:bCs/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 </w:t>
      </w:r>
    </w:p>
    <w:p w:rsidR="002705CA" w:rsidRPr="00205A31" w:rsidRDefault="00E46B38" w:rsidP="002705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2705CA" w:rsidRDefault="002705CA" w:rsidP="00205A31">
      <w:pPr>
        <w:jc w:val="center"/>
        <w:rPr>
          <w:b/>
          <w:color w:val="000000"/>
          <w:sz w:val="28"/>
          <w:szCs w:val="28"/>
        </w:rPr>
      </w:pPr>
      <w:r w:rsidRPr="00205A31">
        <w:rPr>
          <w:b/>
          <w:bCs/>
          <w:color w:val="000000"/>
          <w:sz w:val="28"/>
          <w:szCs w:val="28"/>
        </w:rPr>
        <w:t xml:space="preserve">представления, рассмотрения и утверждения годового отчета об исполнении бюджета муниципального образования </w:t>
      </w:r>
      <w:r w:rsidR="00513618">
        <w:rPr>
          <w:b/>
          <w:sz w:val="28"/>
          <w:szCs w:val="28"/>
        </w:rPr>
        <w:t>Куменское городское</w:t>
      </w:r>
      <w:r w:rsidR="00205A31" w:rsidRPr="00205A31">
        <w:rPr>
          <w:b/>
          <w:sz w:val="28"/>
          <w:szCs w:val="28"/>
        </w:rPr>
        <w:t xml:space="preserve"> поселение Куменского района Кировской области</w:t>
      </w:r>
      <w:r w:rsidRPr="00205A31">
        <w:rPr>
          <w:b/>
          <w:color w:val="000000"/>
          <w:sz w:val="28"/>
          <w:szCs w:val="28"/>
        </w:rPr>
        <w:t> </w:t>
      </w:r>
    </w:p>
    <w:p w:rsidR="00205A31" w:rsidRPr="00205A31" w:rsidRDefault="00205A31" w:rsidP="00205A31">
      <w:pPr>
        <w:jc w:val="center"/>
        <w:rPr>
          <w:b/>
          <w:color w:val="000000"/>
          <w:sz w:val="28"/>
          <w:szCs w:val="28"/>
        </w:rPr>
      </w:pP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1. Настоящий Порядок представления, рассмотрения и утверждения годового отчета об исполнении бюджета муниципального образования </w:t>
      </w:r>
      <w:r w:rsidR="00B5611E">
        <w:rPr>
          <w:sz w:val="28"/>
          <w:szCs w:val="28"/>
        </w:rPr>
        <w:t>Куменское городское</w:t>
      </w:r>
      <w:r w:rsidR="00205A31">
        <w:rPr>
          <w:sz w:val="28"/>
          <w:szCs w:val="28"/>
        </w:rPr>
        <w:t xml:space="preserve"> поселение</w:t>
      </w:r>
      <w:r w:rsidR="00205A31" w:rsidRPr="00C01571">
        <w:rPr>
          <w:sz w:val="28"/>
          <w:szCs w:val="28"/>
        </w:rPr>
        <w:t xml:space="preserve"> </w:t>
      </w:r>
      <w:r w:rsidR="00205A31">
        <w:rPr>
          <w:sz w:val="28"/>
          <w:szCs w:val="28"/>
        </w:rPr>
        <w:t>Куменского района Кировской области</w:t>
      </w:r>
      <w:r w:rsidR="00205A31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(далее по тексту - Порядок) разработан в соответствии с Бюджетным кодексом Российской Федерации, Положением о бюджетном процессе </w:t>
      </w:r>
      <w:r w:rsidR="009A3E17">
        <w:rPr>
          <w:color w:val="000000"/>
          <w:sz w:val="28"/>
          <w:szCs w:val="28"/>
        </w:rPr>
        <w:t xml:space="preserve">в </w:t>
      </w:r>
      <w:r w:rsidRPr="002705CA">
        <w:rPr>
          <w:color w:val="000000"/>
          <w:sz w:val="28"/>
          <w:szCs w:val="28"/>
        </w:rPr>
        <w:t>муниципально</w:t>
      </w:r>
      <w:r w:rsidR="009A3E17">
        <w:rPr>
          <w:color w:val="000000"/>
          <w:sz w:val="28"/>
          <w:szCs w:val="28"/>
        </w:rPr>
        <w:t>м</w:t>
      </w:r>
      <w:r w:rsidRPr="002705CA">
        <w:rPr>
          <w:color w:val="000000"/>
          <w:sz w:val="28"/>
          <w:szCs w:val="28"/>
        </w:rPr>
        <w:t xml:space="preserve"> образовани</w:t>
      </w:r>
      <w:r w:rsidR="00B5611E">
        <w:rPr>
          <w:color w:val="000000"/>
          <w:sz w:val="28"/>
          <w:szCs w:val="28"/>
        </w:rPr>
        <w:t>и</w:t>
      </w:r>
      <w:r w:rsidRPr="002705CA">
        <w:rPr>
          <w:color w:val="000000"/>
          <w:sz w:val="28"/>
          <w:szCs w:val="28"/>
        </w:rPr>
        <w:t xml:space="preserve"> </w:t>
      </w:r>
      <w:r w:rsidR="00B5611E">
        <w:rPr>
          <w:sz w:val="28"/>
          <w:szCs w:val="28"/>
        </w:rPr>
        <w:t xml:space="preserve">Куменское городское </w:t>
      </w:r>
      <w:r w:rsidR="009A3E17">
        <w:rPr>
          <w:sz w:val="28"/>
          <w:szCs w:val="28"/>
        </w:rPr>
        <w:t>поселение</w:t>
      </w:r>
      <w:r w:rsidR="009A3E17" w:rsidRPr="00C01571">
        <w:rPr>
          <w:sz w:val="28"/>
          <w:szCs w:val="28"/>
        </w:rPr>
        <w:t xml:space="preserve"> </w:t>
      </w:r>
      <w:r w:rsidR="009A3E17">
        <w:rPr>
          <w:sz w:val="28"/>
          <w:szCs w:val="28"/>
        </w:rPr>
        <w:t>Куменского района Кировской области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2. Годовая бюджетная отчетность муниципального образования </w:t>
      </w:r>
      <w:r w:rsidR="00B5611E">
        <w:rPr>
          <w:sz w:val="28"/>
          <w:szCs w:val="28"/>
        </w:rPr>
        <w:t xml:space="preserve">Куменское городское </w:t>
      </w:r>
      <w:r w:rsidR="009A3E17">
        <w:rPr>
          <w:sz w:val="28"/>
          <w:szCs w:val="28"/>
        </w:rPr>
        <w:t>поселение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составляется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 xml:space="preserve">дминистрацией </w:t>
      </w:r>
      <w:r w:rsidR="00B5611E">
        <w:rPr>
          <w:sz w:val="28"/>
          <w:szCs w:val="28"/>
        </w:rPr>
        <w:t>Куменского городского</w:t>
      </w:r>
      <w:r w:rsidR="009A3E17">
        <w:rPr>
          <w:sz w:val="28"/>
          <w:szCs w:val="28"/>
        </w:rPr>
        <w:t xml:space="preserve"> поселения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(далее по тексту –</w:t>
      </w:r>
      <w:r w:rsidR="009A3E17">
        <w:rPr>
          <w:color w:val="000000"/>
          <w:sz w:val="28"/>
          <w:szCs w:val="28"/>
        </w:rPr>
        <w:t xml:space="preserve"> А</w:t>
      </w:r>
      <w:r w:rsidRPr="002705CA">
        <w:rPr>
          <w:color w:val="000000"/>
          <w:sz w:val="28"/>
          <w:szCs w:val="28"/>
        </w:rPr>
        <w:t>дминистрация).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3. Годовой отчет об исполнении бюджета </w:t>
      </w:r>
      <w:r w:rsidR="0027113E">
        <w:rPr>
          <w:color w:val="000000"/>
          <w:sz w:val="28"/>
          <w:szCs w:val="28"/>
        </w:rPr>
        <w:t xml:space="preserve">поселения </w:t>
      </w:r>
      <w:r w:rsidRPr="002705CA">
        <w:rPr>
          <w:color w:val="000000"/>
          <w:sz w:val="28"/>
          <w:szCs w:val="28"/>
        </w:rPr>
        <w:t xml:space="preserve">до его рассмотрения </w:t>
      </w:r>
      <w:r w:rsidR="00B5611E">
        <w:rPr>
          <w:color w:val="000000"/>
          <w:sz w:val="28"/>
          <w:szCs w:val="28"/>
        </w:rPr>
        <w:t>Думой Куменского городского поселения</w:t>
      </w:r>
      <w:r w:rsidRPr="002705CA">
        <w:rPr>
          <w:color w:val="000000"/>
          <w:sz w:val="28"/>
          <w:szCs w:val="28"/>
        </w:rPr>
        <w:t xml:space="preserve"> муниципального образования </w:t>
      </w:r>
      <w:r w:rsidR="00B5611E">
        <w:rPr>
          <w:sz w:val="28"/>
          <w:szCs w:val="28"/>
        </w:rPr>
        <w:t xml:space="preserve">Куменское городское </w:t>
      </w:r>
      <w:r w:rsidR="009A3E17">
        <w:rPr>
          <w:sz w:val="28"/>
          <w:szCs w:val="28"/>
        </w:rPr>
        <w:t>поселение</w:t>
      </w:r>
      <w:r w:rsidR="009A3E17" w:rsidRPr="00C01571">
        <w:rPr>
          <w:sz w:val="28"/>
          <w:szCs w:val="28"/>
        </w:rPr>
        <w:t xml:space="preserve"> </w:t>
      </w:r>
      <w:r w:rsidR="009A3E17">
        <w:rPr>
          <w:sz w:val="28"/>
          <w:szCs w:val="28"/>
        </w:rPr>
        <w:t>Куменского района Кировской области</w:t>
      </w:r>
      <w:r w:rsidR="009A3E17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(далее по тексту –</w:t>
      </w:r>
      <w:r w:rsidR="009A3E17">
        <w:rPr>
          <w:color w:val="000000"/>
          <w:sz w:val="28"/>
          <w:szCs w:val="28"/>
        </w:rPr>
        <w:t>Дума</w:t>
      </w:r>
      <w:r w:rsidRPr="002705CA">
        <w:rPr>
          <w:color w:val="000000"/>
          <w:sz w:val="28"/>
          <w:szCs w:val="28"/>
        </w:rPr>
        <w:t>)  подлежит внешней проверке.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4. </w:t>
      </w:r>
      <w:r w:rsidR="009A3E17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Внешняя проверка годового отчета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осуществляется Ревизионной комиссией муниципального образования </w:t>
      </w:r>
      <w:r w:rsidR="00B5611E">
        <w:rPr>
          <w:sz w:val="28"/>
          <w:szCs w:val="28"/>
        </w:rPr>
        <w:t xml:space="preserve">Куменское городское </w:t>
      </w:r>
      <w:r w:rsidR="009A3E17">
        <w:rPr>
          <w:sz w:val="28"/>
          <w:szCs w:val="28"/>
        </w:rPr>
        <w:t>поселение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(далее по тексту -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>евизионная комиссия).</w:t>
      </w:r>
    </w:p>
    <w:p w:rsidR="002705CA" w:rsidRPr="002705CA" w:rsidRDefault="009A3E17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705CA" w:rsidRPr="002705CA">
        <w:rPr>
          <w:color w:val="000000"/>
          <w:sz w:val="28"/>
          <w:szCs w:val="28"/>
        </w:rPr>
        <w:t xml:space="preserve">Администрация представляет отчет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="002705CA" w:rsidRPr="002705CA">
        <w:rPr>
          <w:color w:val="000000"/>
          <w:sz w:val="28"/>
          <w:szCs w:val="28"/>
        </w:rPr>
        <w:t>для подготовки заключения на него не позднее 1 апреля текущего финансового года.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6. Ревизионная комиссия готовит заключение на отчет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на основании данных внешней проверки годовой бюджетной отчетности в срок, не превышающий один месяц.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7. Заключение на 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 xml:space="preserve">евизионной комиссией представляется в </w:t>
      </w:r>
      <w:r w:rsidR="009A3E17">
        <w:rPr>
          <w:color w:val="000000"/>
          <w:sz w:val="28"/>
          <w:szCs w:val="28"/>
        </w:rPr>
        <w:t>Думу</w:t>
      </w:r>
      <w:r w:rsidRPr="002705CA">
        <w:rPr>
          <w:color w:val="000000"/>
          <w:sz w:val="28"/>
          <w:szCs w:val="28"/>
        </w:rPr>
        <w:t xml:space="preserve"> с одновременным направлением в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>дминистрацию.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8. После получения заключения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>евизионной комиссии на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 xml:space="preserve">дминистрация готовит проект решения </w:t>
      </w:r>
      <w:r w:rsidR="009A3E17">
        <w:rPr>
          <w:color w:val="000000"/>
          <w:sz w:val="28"/>
          <w:szCs w:val="28"/>
        </w:rPr>
        <w:t>Думы</w:t>
      </w:r>
      <w:r w:rsidRPr="002705CA">
        <w:rPr>
          <w:color w:val="000000"/>
          <w:sz w:val="28"/>
          <w:szCs w:val="28"/>
        </w:rPr>
        <w:t xml:space="preserve"> об утверждении отчета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9. Решением </w:t>
      </w:r>
      <w:r w:rsidR="009A3E17">
        <w:rPr>
          <w:color w:val="000000"/>
          <w:sz w:val="28"/>
          <w:szCs w:val="28"/>
        </w:rPr>
        <w:t>Думы</w:t>
      </w:r>
      <w:r w:rsidRPr="002705CA">
        <w:rPr>
          <w:color w:val="000000"/>
          <w:sz w:val="28"/>
          <w:szCs w:val="28"/>
        </w:rPr>
        <w:t xml:space="preserve">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утверждается отчет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10. Отдельными приложениями к решению </w:t>
      </w:r>
      <w:r w:rsidR="009A3E17">
        <w:rPr>
          <w:color w:val="000000"/>
          <w:sz w:val="28"/>
          <w:szCs w:val="28"/>
        </w:rPr>
        <w:t>Думы</w:t>
      </w:r>
      <w:r w:rsidRPr="002705CA">
        <w:rPr>
          <w:color w:val="000000"/>
          <w:sz w:val="28"/>
          <w:szCs w:val="28"/>
        </w:rPr>
        <w:t xml:space="preserve">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 утверждаются показатели: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lastRenderedPageBreak/>
        <w:t>- доходов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по кодам классификации доходов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доходов бюджета</w:t>
      </w:r>
      <w:r w:rsidR="0027113E" w:rsidRPr="0027113E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по кодам вида доходов, подвидов доходов, классификации операций сектора государственного управления, относящихся к доходам бюджета</w:t>
      </w:r>
      <w:r w:rsidR="0074229D" w:rsidRPr="0074229D">
        <w:rPr>
          <w:color w:val="000000"/>
          <w:sz w:val="28"/>
          <w:szCs w:val="28"/>
        </w:rPr>
        <w:t xml:space="preserve"> </w:t>
      </w:r>
      <w:r w:rsidR="0074229D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расходов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ведомственной структуре расходов бюджета</w:t>
      </w:r>
      <w:r w:rsidR="0074229D" w:rsidRPr="0074229D">
        <w:rPr>
          <w:color w:val="000000"/>
          <w:sz w:val="28"/>
          <w:szCs w:val="28"/>
        </w:rPr>
        <w:t xml:space="preserve"> </w:t>
      </w:r>
      <w:r w:rsidR="0074229D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расходов бюджета</w:t>
      </w:r>
      <w:r w:rsidR="0027113E" w:rsidRPr="0027113E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по разделам и подразделам классификации расходов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источников финансирования дефицита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классификации источников финансирования дефицитов бюджетов;</w:t>
      </w: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источников финансирования дефицита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74229D">
        <w:rPr>
          <w:color w:val="000000"/>
          <w:sz w:val="28"/>
          <w:szCs w:val="28"/>
        </w:rPr>
        <w:t>;</w:t>
      </w:r>
    </w:p>
    <w:p w:rsidR="0074229D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поселения на реализацию долгосрочных целевых программ;</w:t>
      </w:r>
    </w:p>
    <w:p w:rsidR="0074229D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поселения на реализацию ведомственных целевых программ;</w:t>
      </w:r>
    </w:p>
    <w:p w:rsidR="0074229D" w:rsidRPr="002705CA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2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 бюджета поселения на реализацию публичных нормативных обязательств.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11. 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представляется Администрацией в </w:t>
      </w:r>
      <w:r w:rsidR="009A3E17">
        <w:rPr>
          <w:color w:val="000000"/>
          <w:sz w:val="28"/>
          <w:szCs w:val="28"/>
        </w:rPr>
        <w:t>Думу</w:t>
      </w:r>
      <w:r w:rsidRPr="002705CA">
        <w:rPr>
          <w:color w:val="000000"/>
          <w:sz w:val="28"/>
          <w:szCs w:val="28"/>
        </w:rPr>
        <w:t xml:space="preserve"> не позднее 1 мая текущего года.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12. 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должен быть рассмотрен </w:t>
      </w:r>
      <w:r w:rsidR="009A3E17">
        <w:rPr>
          <w:color w:val="000000"/>
          <w:sz w:val="28"/>
          <w:szCs w:val="28"/>
        </w:rPr>
        <w:t>Думой</w:t>
      </w:r>
      <w:r w:rsidRPr="002705CA">
        <w:rPr>
          <w:color w:val="000000"/>
          <w:sz w:val="28"/>
          <w:szCs w:val="28"/>
        </w:rPr>
        <w:t xml:space="preserve"> не позднее чем через 30 дней со дня его представления</w:t>
      </w:r>
      <w:r w:rsidR="009A3E17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13. Одновременно с годовым отчетом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представляются: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проект решения </w:t>
      </w:r>
      <w:r w:rsidR="009A3E17">
        <w:rPr>
          <w:color w:val="000000"/>
          <w:sz w:val="28"/>
          <w:szCs w:val="28"/>
        </w:rPr>
        <w:t>Думы</w:t>
      </w:r>
      <w:r w:rsidRPr="002705CA">
        <w:rPr>
          <w:color w:val="000000"/>
          <w:sz w:val="28"/>
          <w:szCs w:val="28"/>
        </w:rPr>
        <w:t xml:space="preserve"> об исполнении бюджета</w:t>
      </w:r>
      <w:r w:rsidR="0074229D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за отчетный финансовый год;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доходов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классификации доходов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доходов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расходов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ведомственной структуре расходов бюджета;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показатели расходов по разделам и подразделам классификации расходов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-показатели источников финансирования дефицита бюджета по кодам классификации источников финансирования дефицитов бюджетов;</w:t>
      </w: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-показатели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бюджетов;</w:t>
      </w:r>
    </w:p>
    <w:p w:rsidR="0074229D" w:rsidRPr="002705CA" w:rsidRDefault="0074229D" w:rsidP="0074229D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пояснительная записка</w:t>
      </w:r>
      <w:r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баланс исполнения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отчет о финансовых результатах деятельности;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lastRenderedPageBreak/>
        <w:t>- отчет о движении денежных средств;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-отчет об использовании бюджетных ассигнований резервного фонда Администрации;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отчет о погашении бюджетных кредитов (ссуд), балансовый учет которых осуществляется Администрацией;</w:t>
      </w:r>
    </w:p>
    <w:p w:rsidR="002705CA" w:rsidRDefault="002705CA" w:rsidP="0074229D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отчет о состоянии муниципального </w:t>
      </w:r>
      <w:r w:rsidR="0074229D">
        <w:rPr>
          <w:color w:val="000000"/>
          <w:sz w:val="28"/>
          <w:szCs w:val="28"/>
        </w:rPr>
        <w:t xml:space="preserve">внутреннего </w:t>
      </w:r>
      <w:r w:rsidRPr="002705CA">
        <w:rPr>
          <w:color w:val="000000"/>
          <w:sz w:val="28"/>
          <w:szCs w:val="28"/>
        </w:rPr>
        <w:t xml:space="preserve">долга </w:t>
      </w:r>
      <w:r w:rsidR="009A3E17">
        <w:rPr>
          <w:color w:val="000000"/>
          <w:sz w:val="28"/>
          <w:szCs w:val="28"/>
        </w:rPr>
        <w:t>поселени</w:t>
      </w:r>
      <w:r w:rsidR="00F03CF7">
        <w:rPr>
          <w:color w:val="000000"/>
          <w:sz w:val="28"/>
          <w:szCs w:val="28"/>
        </w:rPr>
        <w:t>я</w:t>
      </w:r>
      <w:r w:rsidRPr="002705CA">
        <w:rPr>
          <w:color w:val="000000"/>
          <w:sz w:val="28"/>
          <w:szCs w:val="28"/>
        </w:rPr>
        <w:t xml:space="preserve"> на начало и конец отчетного финансового года;</w:t>
      </w:r>
    </w:p>
    <w:p w:rsidR="0074229D" w:rsidRPr="002705CA" w:rsidRDefault="0074229D" w:rsidP="007422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бюджетная отчетность об исполнении бюджета поселения. 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14. До рассмотрения </w:t>
      </w:r>
      <w:r w:rsidR="009A3E17">
        <w:rPr>
          <w:color w:val="000000"/>
          <w:sz w:val="28"/>
          <w:szCs w:val="28"/>
        </w:rPr>
        <w:t>Думой</w:t>
      </w:r>
      <w:r w:rsidRPr="002705CA">
        <w:rPr>
          <w:color w:val="000000"/>
          <w:sz w:val="28"/>
          <w:szCs w:val="28"/>
        </w:rPr>
        <w:t xml:space="preserve"> годовой отчет об исполнении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выносится на публичные слу</w:t>
      </w:r>
      <w:r w:rsidR="00805FF9">
        <w:rPr>
          <w:color w:val="000000"/>
          <w:sz w:val="28"/>
          <w:szCs w:val="28"/>
        </w:rPr>
        <w:t>шания в соответствии с решением</w:t>
      </w:r>
      <w:r w:rsidR="000C3F92">
        <w:rPr>
          <w:color w:val="000000"/>
          <w:sz w:val="28"/>
          <w:szCs w:val="28"/>
        </w:rPr>
        <w:t xml:space="preserve"> Думы</w:t>
      </w:r>
      <w:r w:rsidR="00805FF9">
        <w:rPr>
          <w:color w:val="000000"/>
          <w:sz w:val="28"/>
          <w:szCs w:val="28"/>
        </w:rPr>
        <w:t xml:space="preserve"> Куменского городского поселения</w:t>
      </w:r>
      <w:r w:rsidRPr="002705CA">
        <w:rPr>
          <w:color w:val="000000"/>
          <w:sz w:val="28"/>
          <w:szCs w:val="28"/>
        </w:rPr>
        <w:t xml:space="preserve"> от </w:t>
      </w:r>
      <w:r w:rsidR="001E4B04">
        <w:rPr>
          <w:color w:val="000000"/>
          <w:sz w:val="28"/>
          <w:szCs w:val="28"/>
        </w:rPr>
        <w:t>07</w:t>
      </w:r>
      <w:r w:rsidR="0027113E">
        <w:rPr>
          <w:color w:val="000000"/>
          <w:sz w:val="28"/>
          <w:szCs w:val="28"/>
        </w:rPr>
        <w:t>.11.2005</w:t>
      </w:r>
      <w:r w:rsidRPr="002705CA">
        <w:rPr>
          <w:color w:val="000000"/>
          <w:sz w:val="28"/>
          <w:szCs w:val="28"/>
        </w:rPr>
        <w:t xml:space="preserve"> г. № </w:t>
      </w:r>
      <w:r w:rsidR="0027113E">
        <w:rPr>
          <w:color w:val="000000"/>
          <w:sz w:val="28"/>
          <w:szCs w:val="28"/>
        </w:rPr>
        <w:t>1/7</w:t>
      </w:r>
      <w:r w:rsidRPr="002705CA">
        <w:rPr>
          <w:color w:val="000000"/>
          <w:sz w:val="28"/>
          <w:szCs w:val="28"/>
        </w:rPr>
        <w:t xml:space="preserve"> «Об утверждении Положения </w:t>
      </w:r>
      <w:r w:rsidR="0027113E">
        <w:rPr>
          <w:color w:val="000000"/>
          <w:sz w:val="28"/>
          <w:szCs w:val="28"/>
        </w:rPr>
        <w:t xml:space="preserve">о публичных слушаниях в муниципальном образовании </w:t>
      </w:r>
      <w:r w:rsidR="001E4B04">
        <w:rPr>
          <w:color w:val="000000"/>
          <w:sz w:val="28"/>
          <w:szCs w:val="28"/>
        </w:rPr>
        <w:t>Куменское городское</w:t>
      </w:r>
      <w:r w:rsidR="0027113E">
        <w:rPr>
          <w:color w:val="000000"/>
          <w:sz w:val="28"/>
          <w:szCs w:val="28"/>
        </w:rPr>
        <w:t xml:space="preserve"> поселение</w:t>
      </w:r>
      <w:r w:rsidRPr="002705CA">
        <w:rPr>
          <w:color w:val="000000"/>
          <w:sz w:val="28"/>
          <w:szCs w:val="28"/>
        </w:rPr>
        <w:t>».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15. При рассмотрении отчета об исполнении бюджета </w:t>
      </w:r>
      <w:r w:rsidR="00D26322">
        <w:rPr>
          <w:color w:val="000000"/>
          <w:sz w:val="28"/>
          <w:szCs w:val="28"/>
        </w:rPr>
        <w:t xml:space="preserve">поселения </w:t>
      </w:r>
      <w:r w:rsidR="0027113E">
        <w:rPr>
          <w:color w:val="000000"/>
          <w:sz w:val="28"/>
          <w:szCs w:val="28"/>
        </w:rPr>
        <w:t>Дума</w:t>
      </w:r>
      <w:r w:rsidRPr="002705CA">
        <w:rPr>
          <w:color w:val="000000"/>
          <w:sz w:val="28"/>
          <w:szCs w:val="28"/>
        </w:rPr>
        <w:t xml:space="preserve"> заслушивает доклад </w:t>
      </w:r>
      <w:r w:rsidR="001E4B04">
        <w:rPr>
          <w:color w:val="000000"/>
          <w:sz w:val="28"/>
          <w:szCs w:val="28"/>
        </w:rPr>
        <w:t>ведущего специалиста</w:t>
      </w:r>
      <w:r w:rsidR="0027113E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Администрации и доклад Председателя Ревизионной комиссии.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16. По результатам рассмотрения годового отчета об исполнении бюджета</w:t>
      </w:r>
      <w:r w:rsidR="00D26322" w:rsidRPr="00D26322">
        <w:rPr>
          <w:color w:val="000000"/>
          <w:sz w:val="28"/>
          <w:szCs w:val="28"/>
        </w:rPr>
        <w:t xml:space="preserve"> </w:t>
      </w:r>
      <w:r w:rsidR="00D26322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Дума</w:t>
      </w:r>
      <w:r w:rsidRPr="002705CA">
        <w:rPr>
          <w:color w:val="000000"/>
          <w:sz w:val="28"/>
          <w:szCs w:val="28"/>
        </w:rPr>
        <w:t xml:space="preserve"> принимает либо отклоняет решение об исполнении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17. В случае отклонения </w:t>
      </w:r>
      <w:r w:rsidR="0027113E">
        <w:rPr>
          <w:color w:val="000000"/>
          <w:sz w:val="28"/>
          <w:szCs w:val="28"/>
        </w:rPr>
        <w:t>Думой</w:t>
      </w:r>
      <w:r w:rsidRPr="002705CA">
        <w:rPr>
          <w:color w:val="000000"/>
          <w:sz w:val="28"/>
          <w:szCs w:val="28"/>
        </w:rPr>
        <w:t xml:space="preserve"> решения об исполнении 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очередной финансовый год оно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18. Рассмотрение повторно представленного отчета об исполнении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производится </w:t>
      </w:r>
      <w:r w:rsidR="0027113E">
        <w:rPr>
          <w:color w:val="000000"/>
          <w:sz w:val="28"/>
          <w:szCs w:val="28"/>
        </w:rPr>
        <w:t>Дум</w:t>
      </w:r>
      <w:r w:rsidR="001E4B04">
        <w:rPr>
          <w:color w:val="000000"/>
          <w:sz w:val="28"/>
          <w:szCs w:val="28"/>
        </w:rPr>
        <w:t>ой</w:t>
      </w:r>
      <w:r w:rsidRPr="002705CA">
        <w:rPr>
          <w:color w:val="000000"/>
          <w:sz w:val="28"/>
          <w:szCs w:val="28"/>
        </w:rPr>
        <w:t xml:space="preserve"> в порядке, предусмотренном для первичного рассмотрения.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 </w:t>
      </w:r>
    </w:p>
    <w:p w:rsidR="002705CA" w:rsidRPr="002705CA" w:rsidRDefault="0027113E" w:rsidP="002711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705CA" w:rsidRPr="002705CA" w:rsidSect="00E46B3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A6D"/>
    <w:multiLevelType w:val="hybridMultilevel"/>
    <w:tmpl w:val="F53E0088"/>
    <w:lvl w:ilvl="0" w:tplc="4A586F6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42A50A9"/>
    <w:multiLevelType w:val="hybridMultilevel"/>
    <w:tmpl w:val="4044CD2C"/>
    <w:lvl w:ilvl="0" w:tplc="D8D031FE">
      <w:start w:val="1"/>
      <w:numFmt w:val="decimal"/>
      <w:lvlText w:val="%1)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165A0E"/>
    <w:multiLevelType w:val="hybridMultilevel"/>
    <w:tmpl w:val="88606A56"/>
    <w:lvl w:ilvl="0" w:tplc="DB607596">
      <w:start w:val="10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F0A4F46"/>
    <w:multiLevelType w:val="hybridMultilevel"/>
    <w:tmpl w:val="D9DC79EE"/>
    <w:lvl w:ilvl="0" w:tplc="F9385F6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215C63"/>
    <w:multiLevelType w:val="hybridMultilevel"/>
    <w:tmpl w:val="8730AA52"/>
    <w:lvl w:ilvl="0" w:tplc="EFE0F8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2BC6D84"/>
    <w:multiLevelType w:val="hybridMultilevel"/>
    <w:tmpl w:val="F1E0C78C"/>
    <w:lvl w:ilvl="0" w:tplc="2B6C29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6765582"/>
    <w:multiLevelType w:val="hybridMultilevel"/>
    <w:tmpl w:val="F412E2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7D3834"/>
    <w:multiLevelType w:val="hybridMultilevel"/>
    <w:tmpl w:val="D4AA3984"/>
    <w:lvl w:ilvl="0" w:tplc="337EB6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6C1DB6"/>
    <w:multiLevelType w:val="hybridMultilevel"/>
    <w:tmpl w:val="88464D3A"/>
    <w:lvl w:ilvl="0" w:tplc="7818D12E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0874CD"/>
    <w:multiLevelType w:val="hybridMultilevel"/>
    <w:tmpl w:val="0E92637C"/>
    <w:lvl w:ilvl="0" w:tplc="FB26642A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1C304C"/>
    <w:multiLevelType w:val="hybridMultilevel"/>
    <w:tmpl w:val="451A5BC0"/>
    <w:lvl w:ilvl="0" w:tplc="A4E2F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5BF6430"/>
    <w:multiLevelType w:val="hybridMultilevel"/>
    <w:tmpl w:val="079E98CA"/>
    <w:lvl w:ilvl="0" w:tplc="B2560F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14F44A">
      <w:start w:val="1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9452A60"/>
    <w:multiLevelType w:val="hybridMultilevel"/>
    <w:tmpl w:val="42DEB7A4"/>
    <w:lvl w:ilvl="0" w:tplc="33AA5B9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4091C"/>
    <w:rsid w:val="00002936"/>
    <w:rsid w:val="00011565"/>
    <w:rsid w:val="00014DFA"/>
    <w:rsid w:val="000244FF"/>
    <w:rsid w:val="000449D6"/>
    <w:rsid w:val="0005105E"/>
    <w:rsid w:val="00061C3C"/>
    <w:rsid w:val="00070C58"/>
    <w:rsid w:val="00073AC9"/>
    <w:rsid w:val="000761AB"/>
    <w:rsid w:val="000838E5"/>
    <w:rsid w:val="00093D6B"/>
    <w:rsid w:val="000A1127"/>
    <w:rsid w:val="000B0CBB"/>
    <w:rsid w:val="000C022A"/>
    <w:rsid w:val="000C3F92"/>
    <w:rsid w:val="000C6C8F"/>
    <w:rsid w:val="000D021B"/>
    <w:rsid w:val="000E584F"/>
    <w:rsid w:val="000E6B0D"/>
    <w:rsid w:val="00113994"/>
    <w:rsid w:val="00132362"/>
    <w:rsid w:val="00136226"/>
    <w:rsid w:val="0016018A"/>
    <w:rsid w:val="00161E46"/>
    <w:rsid w:val="001652BE"/>
    <w:rsid w:val="00173865"/>
    <w:rsid w:val="001A77EE"/>
    <w:rsid w:val="001B515D"/>
    <w:rsid w:val="001C2335"/>
    <w:rsid w:val="001C390F"/>
    <w:rsid w:val="001E4B04"/>
    <w:rsid w:val="001F6A1A"/>
    <w:rsid w:val="00205A31"/>
    <w:rsid w:val="002072E0"/>
    <w:rsid w:val="00212E18"/>
    <w:rsid w:val="0024507E"/>
    <w:rsid w:val="0025729D"/>
    <w:rsid w:val="002674FC"/>
    <w:rsid w:val="002705CA"/>
    <w:rsid w:val="00270A82"/>
    <w:rsid w:val="0027113E"/>
    <w:rsid w:val="002879C5"/>
    <w:rsid w:val="002A3240"/>
    <w:rsid w:val="002A50CD"/>
    <w:rsid w:val="002C590C"/>
    <w:rsid w:val="002D0169"/>
    <w:rsid w:val="002D7A33"/>
    <w:rsid w:val="002E456D"/>
    <w:rsid w:val="002F5BCB"/>
    <w:rsid w:val="002F7E3F"/>
    <w:rsid w:val="00321122"/>
    <w:rsid w:val="00322470"/>
    <w:rsid w:val="003532F2"/>
    <w:rsid w:val="003641F7"/>
    <w:rsid w:val="00366C1C"/>
    <w:rsid w:val="00387485"/>
    <w:rsid w:val="00394ADA"/>
    <w:rsid w:val="003A49B7"/>
    <w:rsid w:val="003A5A79"/>
    <w:rsid w:val="003B21B5"/>
    <w:rsid w:val="003B2886"/>
    <w:rsid w:val="003C35EC"/>
    <w:rsid w:val="003D2C4B"/>
    <w:rsid w:val="003E2662"/>
    <w:rsid w:val="004000B6"/>
    <w:rsid w:val="00401FE2"/>
    <w:rsid w:val="00405351"/>
    <w:rsid w:val="004078A2"/>
    <w:rsid w:val="00415E6B"/>
    <w:rsid w:val="004215EC"/>
    <w:rsid w:val="004220EA"/>
    <w:rsid w:val="00422E0A"/>
    <w:rsid w:val="0044091C"/>
    <w:rsid w:val="0044106B"/>
    <w:rsid w:val="00446938"/>
    <w:rsid w:val="004607BF"/>
    <w:rsid w:val="004956D9"/>
    <w:rsid w:val="004A0E30"/>
    <w:rsid w:val="004A790F"/>
    <w:rsid w:val="004B05FA"/>
    <w:rsid w:val="004B1D68"/>
    <w:rsid w:val="004C779D"/>
    <w:rsid w:val="004D0064"/>
    <w:rsid w:val="004D7189"/>
    <w:rsid w:val="004E7C59"/>
    <w:rsid w:val="004F7D0D"/>
    <w:rsid w:val="00501436"/>
    <w:rsid w:val="00513618"/>
    <w:rsid w:val="00513D4A"/>
    <w:rsid w:val="005642D3"/>
    <w:rsid w:val="005756DE"/>
    <w:rsid w:val="0059644A"/>
    <w:rsid w:val="00596903"/>
    <w:rsid w:val="005A7A93"/>
    <w:rsid w:val="005B7520"/>
    <w:rsid w:val="005C2901"/>
    <w:rsid w:val="005C43AF"/>
    <w:rsid w:val="00617A37"/>
    <w:rsid w:val="0063658D"/>
    <w:rsid w:val="006537B0"/>
    <w:rsid w:val="00660F6A"/>
    <w:rsid w:val="00661789"/>
    <w:rsid w:val="00664B57"/>
    <w:rsid w:val="006B4034"/>
    <w:rsid w:val="006B4A33"/>
    <w:rsid w:val="006C02B1"/>
    <w:rsid w:val="006C598C"/>
    <w:rsid w:val="00700087"/>
    <w:rsid w:val="00735A1B"/>
    <w:rsid w:val="00740E45"/>
    <w:rsid w:val="00741864"/>
    <w:rsid w:val="0074229D"/>
    <w:rsid w:val="007631DE"/>
    <w:rsid w:val="0076539E"/>
    <w:rsid w:val="0077136E"/>
    <w:rsid w:val="0077398B"/>
    <w:rsid w:val="00781BED"/>
    <w:rsid w:val="007A5032"/>
    <w:rsid w:val="007B1A61"/>
    <w:rsid w:val="007B6CE0"/>
    <w:rsid w:val="007D05DF"/>
    <w:rsid w:val="007E44BE"/>
    <w:rsid w:val="007F476C"/>
    <w:rsid w:val="00805FF9"/>
    <w:rsid w:val="008075BC"/>
    <w:rsid w:val="00817DEC"/>
    <w:rsid w:val="00822503"/>
    <w:rsid w:val="00825212"/>
    <w:rsid w:val="0084001A"/>
    <w:rsid w:val="00860081"/>
    <w:rsid w:val="008D0CD5"/>
    <w:rsid w:val="008F7A78"/>
    <w:rsid w:val="00907DE7"/>
    <w:rsid w:val="00913E10"/>
    <w:rsid w:val="00952EC3"/>
    <w:rsid w:val="00977F70"/>
    <w:rsid w:val="00996E40"/>
    <w:rsid w:val="009A3E17"/>
    <w:rsid w:val="009F55F5"/>
    <w:rsid w:val="00A01CBA"/>
    <w:rsid w:val="00A04859"/>
    <w:rsid w:val="00A06F7F"/>
    <w:rsid w:val="00A46A30"/>
    <w:rsid w:val="00A6644D"/>
    <w:rsid w:val="00A75554"/>
    <w:rsid w:val="00A85D5A"/>
    <w:rsid w:val="00A922D6"/>
    <w:rsid w:val="00A94630"/>
    <w:rsid w:val="00AA74B7"/>
    <w:rsid w:val="00AD5E77"/>
    <w:rsid w:val="00AE2DCE"/>
    <w:rsid w:val="00AF0F54"/>
    <w:rsid w:val="00B33B15"/>
    <w:rsid w:val="00B346FB"/>
    <w:rsid w:val="00B55371"/>
    <w:rsid w:val="00B5611E"/>
    <w:rsid w:val="00B63A69"/>
    <w:rsid w:val="00B80D70"/>
    <w:rsid w:val="00B93A68"/>
    <w:rsid w:val="00B95B53"/>
    <w:rsid w:val="00BA314F"/>
    <w:rsid w:val="00BA37D7"/>
    <w:rsid w:val="00BC027F"/>
    <w:rsid w:val="00BC084D"/>
    <w:rsid w:val="00BC45DF"/>
    <w:rsid w:val="00BD52E7"/>
    <w:rsid w:val="00BF43FB"/>
    <w:rsid w:val="00C01571"/>
    <w:rsid w:val="00C05BC7"/>
    <w:rsid w:val="00C22AB0"/>
    <w:rsid w:val="00C238B2"/>
    <w:rsid w:val="00C316D3"/>
    <w:rsid w:val="00C4261D"/>
    <w:rsid w:val="00C43928"/>
    <w:rsid w:val="00C64832"/>
    <w:rsid w:val="00C809F5"/>
    <w:rsid w:val="00C82EE1"/>
    <w:rsid w:val="00C9380A"/>
    <w:rsid w:val="00C94CD4"/>
    <w:rsid w:val="00CB0A2D"/>
    <w:rsid w:val="00CE5C3A"/>
    <w:rsid w:val="00D004AF"/>
    <w:rsid w:val="00D128C4"/>
    <w:rsid w:val="00D26322"/>
    <w:rsid w:val="00D2747E"/>
    <w:rsid w:val="00D4327F"/>
    <w:rsid w:val="00DA1384"/>
    <w:rsid w:val="00DA5425"/>
    <w:rsid w:val="00DC1E11"/>
    <w:rsid w:val="00DD19B9"/>
    <w:rsid w:val="00DE48C0"/>
    <w:rsid w:val="00E015D3"/>
    <w:rsid w:val="00E02D3C"/>
    <w:rsid w:val="00E134E4"/>
    <w:rsid w:val="00E32036"/>
    <w:rsid w:val="00E46B38"/>
    <w:rsid w:val="00E509B5"/>
    <w:rsid w:val="00E65E07"/>
    <w:rsid w:val="00E97808"/>
    <w:rsid w:val="00EA1DCB"/>
    <w:rsid w:val="00EA2444"/>
    <w:rsid w:val="00EC7EC0"/>
    <w:rsid w:val="00ED447E"/>
    <w:rsid w:val="00EF6BC5"/>
    <w:rsid w:val="00F011A5"/>
    <w:rsid w:val="00F03CF7"/>
    <w:rsid w:val="00F05556"/>
    <w:rsid w:val="00F13E97"/>
    <w:rsid w:val="00F15577"/>
    <w:rsid w:val="00F54AEA"/>
    <w:rsid w:val="00F55C70"/>
    <w:rsid w:val="00F573C3"/>
    <w:rsid w:val="00F63EAB"/>
    <w:rsid w:val="00F7595F"/>
    <w:rsid w:val="00F94ABB"/>
    <w:rsid w:val="00F96FF1"/>
    <w:rsid w:val="00F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729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1565"/>
    <w:pPr>
      <w:ind w:right="5395"/>
      <w:jc w:val="both"/>
    </w:pPr>
    <w:rPr>
      <w:sz w:val="28"/>
    </w:rPr>
  </w:style>
  <w:style w:type="paragraph" w:styleId="2">
    <w:name w:val="Body Text 2"/>
    <w:basedOn w:val="a"/>
    <w:rsid w:val="00011565"/>
    <w:pPr>
      <w:spacing w:after="120" w:line="480" w:lineRule="auto"/>
    </w:pPr>
  </w:style>
  <w:style w:type="paragraph" w:styleId="a5">
    <w:name w:val="No Spacing"/>
    <w:uiPriority w:val="1"/>
    <w:qFormat/>
    <w:rsid w:val="00822503"/>
    <w:rPr>
      <w:sz w:val="24"/>
      <w:szCs w:val="24"/>
    </w:rPr>
  </w:style>
  <w:style w:type="paragraph" w:styleId="a6">
    <w:name w:val="Subtitle"/>
    <w:basedOn w:val="a"/>
    <w:next w:val="a4"/>
    <w:link w:val="a7"/>
    <w:qFormat/>
    <w:rsid w:val="0051361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513618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2021-07-06T06:19:00Z</cp:lastPrinted>
  <dcterms:created xsi:type="dcterms:W3CDTF">2022-12-15T12:05:00Z</dcterms:created>
  <dcterms:modified xsi:type="dcterms:W3CDTF">2022-12-15T12:05:00Z</dcterms:modified>
</cp:coreProperties>
</file>