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E1" w:rsidRDefault="008667E1" w:rsidP="008667E1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8667E1" w:rsidRDefault="008667E1" w:rsidP="008667E1">
      <w:pPr>
        <w:pStyle w:val="a3"/>
        <w:rPr>
          <w:szCs w:val="28"/>
        </w:rPr>
      </w:pPr>
      <w:r>
        <w:rPr>
          <w:szCs w:val="28"/>
        </w:rPr>
        <w:t>ЧЕТВЕРТОГО СОЗЫВА</w:t>
      </w:r>
    </w:p>
    <w:p w:rsidR="008667E1" w:rsidRDefault="008667E1" w:rsidP="008667E1">
      <w:pPr>
        <w:pStyle w:val="a3"/>
      </w:pPr>
    </w:p>
    <w:p w:rsidR="008667E1" w:rsidRDefault="008667E1" w:rsidP="008667E1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296E2A">
        <w:rPr>
          <w:sz w:val="32"/>
          <w:szCs w:val="32"/>
        </w:rPr>
        <w:t>Е</w:t>
      </w:r>
    </w:p>
    <w:p w:rsidR="008667E1" w:rsidRDefault="008667E1" w:rsidP="008667E1">
      <w:pPr>
        <w:pStyle w:val="a3"/>
        <w:rPr>
          <w:b w:val="0"/>
        </w:rPr>
      </w:pPr>
    </w:p>
    <w:p w:rsidR="008667E1" w:rsidRDefault="00296E2A" w:rsidP="008667E1">
      <w:pPr>
        <w:pStyle w:val="a3"/>
        <w:rPr>
          <w:b w:val="0"/>
        </w:rPr>
      </w:pPr>
      <w:r>
        <w:rPr>
          <w:b w:val="0"/>
        </w:rPr>
        <w:t xml:space="preserve">от 19.11.2020 </w:t>
      </w:r>
      <w:r w:rsidR="008667E1">
        <w:rPr>
          <w:b w:val="0"/>
        </w:rPr>
        <w:t xml:space="preserve">№ </w:t>
      </w:r>
      <w:r>
        <w:rPr>
          <w:b w:val="0"/>
        </w:rPr>
        <w:t>36/171</w:t>
      </w:r>
    </w:p>
    <w:p w:rsidR="008667E1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</w:t>
      </w:r>
      <w:r w:rsidR="008F7A2A">
        <w:rPr>
          <w:b w:val="0"/>
        </w:rPr>
        <w:t xml:space="preserve"> </w:t>
      </w:r>
      <w:r>
        <w:rPr>
          <w:b w:val="0"/>
        </w:rPr>
        <w:t>Кум</w:t>
      </w:r>
      <w:r w:rsidR="00296E2A">
        <w:rPr>
          <w:b w:val="0"/>
        </w:rPr>
        <w:t>е</w:t>
      </w:r>
      <w:r>
        <w:rPr>
          <w:b w:val="0"/>
        </w:rPr>
        <w:t>ны</w:t>
      </w:r>
    </w:p>
    <w:p w:rsidR="008667E1" w:rsidRPr="005F6074" w:rsidRDefault="008667E1" w:rsidP="00296E2A">
      <w:pPr>
        <w:pStyle w:val="a5"/>
        <w:shd w:val="clear" w:color="auto" w:fill="auto"/>
        <w:spacing w:before="0" w:after="480" w:line="240" w:lineRule="auto"/>
        <w:ind w:firstLine="561"/>
        <w:jc w:val="center"/>
        <w:rPr>
          <w:b/>
          <w:sz w:val="28"/>
        </w:rPr>
      </w:pPr>
      <w:r w:rsidRPr="008F7A2A">
        <w:rPr>
          <w:b/>
          <w:sz w:val="28"/>
          <w:szCs w:val="28"/>
        </w:rPr>
        <w:t xml:space="preserve">О внесении изменений в решение Думы Куменского городского поселения от </w:t>
      </w:r>
      <w:r w:rsidR="005F6074" w:rsidRPr="008F7A2A">
        <w:rPr>
          <w:b/>
          <w:sz w:val="28"/>
          <w:szCs w:val="28"/>
        </w:rPr>
        <w:t>26</w:t>
      </w:r>
      <w:r w:rsidRPr="008F7A2A">
        <w:rPr>
          <w:b/>
          <w:sz w:val="28"/>
          <w:szCs w:val="28"/>
        </w:rPr>
        <w:t>.</w:t>
      </w:r>
      <w:r w:rsidR="005F6074" w:rsidRPr="008F7A2A">
        <w:rPr>
          <w:b/>
          <w:sz w:val="28"/>
          <w:szCs w:val="28"/>
        </w:rPr>
        <w:t>02</w:t>
      </w:r>
      <w:r w:rsidRPr="008F7A2A">
        <w:rPr>
          <w:b/>
          <w:sz w:val="28"/>
          <w:szCs w:val="28"/>
        </w:rPr>
        <w:t>.20</w:t>
      </w:r>
      <w:r w:rsidR="007222B1" w:rsidRPr="008F7A2A">
        <w:rPr>
          <w:b/>
          <w:sz w:val="28"/>
          <w:szCs w:val="28"/>
        </w:rPr>
        <w:t>15</w:t>
      </w:r>
      <w:r w:rsidRPr="008F7A2A">
        <w:rPr>
          <w:b/>
          <w:sz w:val="28"/>
          <w:szCs w:val="28"/>
        </w:rPr>
        <w:t xml:space="preserve"> № </w:t>
      </w:r>
      <w:r w:rsidR="005F6074" w:rsidRPr="008F7A2A">
        <w:rPr>
          <w:b/>
          <w:sz w:val="28"/>
          <w:szCs w:val="28"/>
        </w:rPr>
        <w:t>34</w:t>
      </w:r>
      <w:r w:rsidRPr="008F7A2A">
        <w:rPr>
          <w:b/>
          <w:sz w:val="28"/>
          <w:szCs w:val="28"/>
        </w:rPr>
        <w:t>/</w:t>
      </w:r>
      <w:r w:rsidR="005F6074" w:rsidRPr="008F7A2A">
        <w:rPr>
          <w:b/>
          <w:sz w:val="28"/>
          <w:szCs w:val="28"/>
        </w:rPr>
        <w:t>115</w:t>
      </w:r>
    </w:p>
    <w:p w:rsidR="008667E1" w:rsidRDefault="008667E1" w:rsidP="008667E1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 xml:space="preserve">В соответствии с </w:t>
      </w:r>
      <w:r w:rsidR="00296E2A">
        <w:rPr>
          <w:b w:val="0"/>
        </w:rPr>
        <w:t>п</w:t>
      </w:r>
      <w:r w:rsidR="005F6074">
        <w:rPr>
          <w:b w:val="0"/>
        </w:rPr>
        <w:t>остановление</w:t>
      </w:r>
      <w:r w:rsidR="00296E2A">
        <w:rPr>
          <w:b w:val="0"/>
        </w:rPr>
        <w:t>м</w:t>
      </w:r>
      <w:r w:rsidR="005F6074">
        <w:rPr>
          <w:b w:val="0"/>
        </w:rPr>
        <w:t xml:space="preserve"> Правительства Р</w:t>
      </w:r>
      <w:r w:rsidR="00296E2A">
        <w:rPr>
          <w:b w:val="0"/>
        </w:rPr>
        <w:t xml:space="preserve">оссийской </w:t>
      </w:r>
      <w:r w:rsidR="005F6074">
        <w:rPr>
          <w:b w:val="0"/>
        </w:rPr>
        <w:t>Ф</w:t>
      </w:r>
      <w:r w:rsidR="00296E2A">
        <w:rPr>
          <w:b w:val="0"/>
        </w:rPr>
        <w:t>едерации</w:t>
      </w:r>
      <w:r w:rsidR="005F6074">
        <w:rPr>
          <w:b w:val="0"/>
        </w:rPr>
        <w:t xml:space="preserve"> от 28.11.2019 № 1522 «О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и протестом прокуратуры Куменского района от 28.09.2020 № 114-02-03-2020/Прдп243-20-120330012</w:t>
      </w:r>
      <w:r w:rsidR="000B3F61">
        <w:rPr>
          <w:b w:val="0"/>
        </w:rPr>
        <w:t xml:space="preserve"> Дума </w:t>
      </w:r>
      <w:r>
        <w:rPr>
          <w:b w:val="0"/>
        </w:rPr>
        <w:t>Куменского городского поселения РЕШИЛА:</w:t>
      </w:r>
    </w:p>
    <w:p w:rsidR="00D06C64" w:rsidRPr="00296E2A" w:rsidRDefault="00296E2A" w:rsidP="00296E2A">
      <w:pPr>
        <w:pStyle w:val="a5"/>
        <w:shd w:val="clear" w:color="auto" w:fill="auto"/>
        <w:spacing w:before="0" w:after="0" w:line="240" w:lineRule="auto"/>
        <w:ind w:firstLine="561"/>
        <w:rPr>
          <w:sz w:val="28"/>
          <w:szCs w:val="28"/>
        </w:rPr>
      </w:pPr>
      <w:r w:rsidRPr="00296E2A">
        <w:rPr>
          <w:sz w:val="28"/>
          <w:szCs w:val="28"/>
        </w:rPr>
        <w:t xml:space="preserve">Внести в решение Думы Куменского городского поселения </w:t>
      </w:r>
      <w:r w:rsidR="00D06C64" w:rsidRPr="00296E2A">
        <w:rPr>
          <w:sz w:val="28"/>
          <w:szCs w:val="28"/>
        </w:rPr>
        <w:t xml:space="preserve">от 26.02.2015 № 34/115 «Об организации муниципального земельного </w:t>
      </w:r>
      <w:proofErr w:type="gramStart"/>
      <w:r w:rsidR="00D06C64" w:rsidRPr="00296E2A">
        <w:rPr>
          <w:sz w:val="28"/>
          <w:szCs w:val="28"/>
        </w:rPr>
        <w:t>контроля за</w:t>
      </w:r>
      <w:proofErr w:type="gramEnd"/>
      <w:r w:rsidR="00D06C64" w:rsidRPr="00296E2A">
        <w:rPr>
          <w:sz w:val="28"/>
          <w:szCs w:val="28"/>
        </w:rPr>
        <w:t xml:space="preserve"> использованием земель на территории муниципального образования Кум</w:t>
      </w:r>
      <w:r>
        <w:rPr>
          <w:sz w:val="28"/>
          <w:szCs w:val="28"/>
        </w:rPr>
        <w:t>е</w:t>
      </w:r>
      <w:r w:rsidR="00D06C64" w:rsidRPr="00296E2A">
        <w:rPr>
          <w:sz w:val="28"/>
          <w:szCs w:val="28"/>
        </w:rPr>
        <w:t>нское городское поселение»</w:t>
      </w:r>
      <w:r w:rsidRPr="00296E2A">
        <w:rPr>
          <w:sz w:val="28"/>
          <w:szCs w:val="28"/>
        </w:rPr>
        <w:t xml:space="preserve"> следующие изменения:</w:t>
      </w:r>
    </w:p>
    <w:p w:rsidR="009B21F3" w:rsidRDefault="009B21F3" w:rsidP="005F6074">
      <w:pPr>
        <w:pStyle w:val="a5"/>
        <w:shd w:val="clear" w:color="auto" w:fill="auto"/>
        <w:tabs>
          <w:tab w:val="left" w:pos="9593"/>
        </w:tabs>
        <w:spacing w:before="0" w:after="0" w:line="240" w:lineRule="auto"/>
      </w:pPr>
      <w:r w:rsidRPr="005F6074">
        <w:t xml:space="preserve">1. </w:t>
      </w:r>
      <w:r w:rsidR="005F6074" w:rsidRPr="005F6074">
        <w:t xml:space="preserve">Пункт 8 части 3 </w:t>
      </w:r>
      <w:r w:rsidR="005F6074">
        <w:rPr>
          <w:sz w:val="28"/>
        </w:rPr>
        <w:t>изложить в новой редакции</w:t>
      </w:r>
      <w:r w:rsidR="007E179D" w:rsidRPr="005F6074">
        <w:t>:</w:t>
      </w:r>
    </w:p>
    <w:p w:rsidR="005F6074" w:rsidRDefault="005F6074" w:rsidP="005F6074">
      <w:pPr>
        <w:pStyle w:val="s1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71089">
        <w:rPr>
          <w:color w:val="000000"/>
          <w:sz w:val="28"/>
          <w:szCs w:val="28"/>
        </w:rPr>
        <w:t xml:space="preserve">8. </w:t>
      </w:r>
      <w:proofErr w:type="gramStart"/>
      <w:r w:rsidRPr="00771089">
        <w:rPr>
          <w:color w:val="000000"/>
          <w:sz w:val="28"/>
          <w:szCs w:val="28"/>
        </w:rPr>
        <w:t xml:space="preserve">В случае выявления при проведении плановых (рейдовых) осмотров, обследований 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нарушений, а также доводят в письменной форме до сведения </w:t>
      </w:r>
      <w:r w:rsidRPr="00771089">
        <w:rPr>
          <w:sz w:val="28"/>
          <w:szCs w:val="28"/>
        </w:rPr>
        <w:t>главы администрации</w:t>
      </w:r>
      <w:r w:rsidRPr="00771089">
        <w:rPr>
          <w:color w:val="000000"/>
          <w:sz w:val="28"/>
          <w:szCs w:val="28"/>
        </w:rPr>
        <w:t xml:space="preserve"> 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п.6 ст.3 Положения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с приложением (при наличии) результатов, выполненных в ходе проведения проверки, измерений, материалов фотосъемки, объяснений проверяемого лица и иных, связанных с проведением проверки, документов или их копий (далее – приложение)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– в территориальный орган федерального органа государственного земельного надзора).</w:t>
      </w:r>
    </w:p>
    <w:p w:rsidR="005F6074" w:rsidRPr="00296E2A" w:rsidRDefault="005F6074" w:rsidP="005F6074">
      <w:pPr>
        <w:pStyle w:val="s1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296E2A">
        <w:rPr>
          <w:color w:val="000000"/>
          <w:sz w:val="28"/>
          <w:szCs w:val="28"/>
        </w:rPr>
        <w:t>Копия акта проверки с приложением направляется в форме электронного документа, подписанного усиленной квалифицированной электронной подписью уполномоченного должностного, или в случае невозможности направления в форме электронного документа – на бумажном носителе.</w:t>
      </w:r>
    </w:p>
    <w:p w:rsidR="005F6074" w:rsidRDefault="005F6074" w:rsidP="00296E2A">
      <w:pPr>
        <w:pStyle w:val="s1"/>
        <w:shd w:val="clear" w:color="auto" w:fill="FFFFFF"/>
        <w:spacing w:before="0" w:beforeAutospacing="0" w:after="48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Копия акта проверки и приложение к акту результатов,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</w:t>
      </w:r>
      <w:r w:rsidRPr="00296E2A">
        <w:rPr>
          <w:sz w:val="28"/>
          <w:szCs w:val="28"/>
        </w:rPr>
        <w:t>направляются в федеральный орган в 5-дневный срок</w:t>
      </w:r>
      <w:proofErr w:type="gramStart"/>
      <w:r w:rsidR="00A4691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F7A2A">
        <w:rPr>
          <w:sz w:val="28"/>
          <w:szCs w:val="28"/>
        </w:rPr>
        <w:t>.</w:t>
      </w:r>
      <w:proofErr w:type="gramEnd"/>
    </w:p>
    <w:p w:rsidR="00606E0A" w:rsidRDefault="00606E0A" w:rsidP="00606E0A">
      <w:pPr>
        <w:pStyle w:val="s1"/>
        <w:shd w:val="clear" w:color="auto" w:fill="FFFFFF"/>
        <w:spacing w:before="0" w:beforeAutospacing="0" w:after="48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Малых</w:t>
      </w:r>
    </w:p>
    <w:p w:rsidR="005F6074" w:rsidRDefault="005F6074" w:rsidP="005F6074">
      <w:pPr>
        <w:pStyle w:val="s1"/>
        <w:shd w:val="clear" w:color="auto" w:fill="FFFFFF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F6074" w:rsidRDefault="005F6074" w:rsidP="00606E0A">
      <w:pPr>
        <w:pStyle w:val="s1"/>
        <w:shd w:val="clear" w:color="auto" w:fill="FFFFFF"/>
        <w:spacing w:before="0" w:beforeAutospacing="0" w:after="36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>уменского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6E0A">
        <w:rPr>
          <w:sz w:val="28"/>
          <w:szCs w:val="28"/>
        </w:rPr>
        <w:tab/>
      </w:r>
      <w:r>
        <w:rPr>
          <w:sz w:val="28"/>
          <w:szCs w:val="28"/>
        </w:rPr>
        <w:t>Т.Г. Панькина</w:t>
      </w:r>
    </w:p>
    <w:sectPr w:rsidR="005F6074" w:rsidSect="00296E2A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C92"/>
    <w:rsid w:val="00012011"/>
    <w:rsid w:val="000204DD"/>
    <w:rsid w:val="000B3F61"/>
    <w:rsid w:val="00124C8C"/>
    <w:rsid w:val="001B56A0"/>
    <w:rsid w:val="002321C8"/>
    <w:rsid w:val="00296E2A"/>
    <w:rsid w:val="002A0A12"/>
    <w:rsid w:val="002E4963"/>
    <w:rsid w:val="004C3D2D"/>
    <w:rsid w:val="00520D6A"/>
    <w:rsid w:val="005546EA"/>
    <w:rsid w:val="005550DD"/>
    <w:rsid w:val="005F6074"/>
    <w:rsid w:val="00605B35"/>
    <w:rsid w:val="00606E0A"/>
    <w:rsid w:val="00606EDD"/>
    <w:rsid w:val="006475BF"/>
    <w:rsid w:val="007222B1"/>
    <w:rsid w:val="007222EC"/>
    <w:rsid w:val="00764C1A"/>
    <w:rsid w:val="007E0B3F"/>
    <w:rsid w:val="007E179D"/>
    <w:rsid w:val="00811362"/>
    <w:rsid w:val="008667E1"/>
    <w:rsid w:val="00894791"/>
    <w:rsid w:val="008F7A2A"/>
    <w:rsid w:val="00965BB0"/>
    <w:rsid w:val="009841D8"/>
    <w:rsid w:val="009B21F3"/>
    <w:rsid w:val="009C570D"/>
    <w:rsid w:val="009F033B"/>
    <w:rsid w:val="00A33D44"/>
    <w:rsid w:val="00A4691E"/>
    <w:rsid w:val="00AB5D07"/>
    <w:rsid w:val="00AF2414"/>
    <w:rsid w:val="00AF2638"/>
    <w:rsid w:val="00BB2E6F"/>
    <w:rsid w:val="00C2733A"/>
    <w:rsid w:val="00C71224"/>
    <w:rsid w:val="00CA496A"/>
    <w:rsid w:val="00CD4256"/>
    <w:rsid w:val="00CD49CA"/>
    <w:rsid w:val="00D063FF"/>
    <w:rsid w:val="00D06C64"/>
    <w:rsid w:val="00D535E1"/>
    <w:rsid w:val="00DC1558"/>
    <w:rsid w:val="00DC1ED6"/>
    <w:rsid w:val="00DC6297"/>
    <w:rsid w:val="00E03925"/>
    <w:rsid w:val="00E05C92"/>
    <w:rsid w:val="00E54BB0"/>
    <w:rsid w:val="00F0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5F6074"/>
    <w:pPr>
      <w:shd w:val="clear" w:color="auto" w:fill="FFFFFF"/>
      <w:spacing w:before="660" w:after="60" w:line="240" w:lineRule="atLeast"/>
      <w:ind w:firstLine="567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F607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s1">
    <w:name w:val="s_1"/>
    <w:basedOn w:val="a"/>
    <w:rsid w:val="005F607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5F6074"/>
    <w:pPr>
      <w:shd w:val="clear" w:color="auto" w:fill="FFFFFF"/>
      <w:spacing w:before="660" w:after="60" w:line="240" w:lineRule="atLeast"/>
      <w:ind w:firstLine="567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F607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s1">
    <w:name w:val="s_1"/>
    <w:basedOn w:val="a"/>
    <w:rsid w:val="005F607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2020-11-23T06:55:00Z</cp:lastPrinted>
  <dcterms:created xsi:type="dcterms:W3CDTF">2022-12-20T13:14:00Z</dcterms:created>
  <dcterms:modified xsi:type="dcterms:W3CDTF">2022-12-20T13:14:00Z</dcterms:modified>
</cp:coreProperties>
</file>